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b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</w:rPr>
        <w:t>Obrazac 4.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Default"/>
        <w:spacing w:lineRule="auto" w:line="300" w:before="120" w:after="12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</w:t>
      </w:r>
    </w:p>
    <w:p>
      <w:pPr>
        <w:pStyle w:val="Normal"/>
        <w:spacing w:lineRule="auto" w:line="300" w:before="120" w:after="120"/>
        <w:rPr>
          <w:rFonts w:ascii="Calibri" w:hAnsi="Calibri" w:cs="Calibri" w:asciiTheme="minorHAnsi" w:cstheme="minorHAnsi" w:hAnsiTheme="minorHAnsi"/>
          <w:b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(Naziv korisnika)</w:t>
      </w:r>
    </w:p>
    <w:p>
      <w:pPr>
        <w:pStyle w:val="Normal"/>
        <w:spacing w:lineRule="auto" w:line="300" w:before="120" w:after="120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300"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IZJAVA KORISNIKA DA JE JAVNOPRAVNO TIJELO </w:t>
      </w:r>
    </w:p>
    <w:p>
      <w:pPr>
        <w:pStyle w:val="Default"/>
        <w:spacing w:lineRule="auto" w:line="30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"/>
        <w:spacing w:lineRule="auto" w:line="300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Izjava korisnika u smislu primjene Zakona o općem upravnom postupku (NN 47/09 i 110/21)</w:t>
      </w:r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Ovom izjavom, ja ____________________________________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(upisati ime i prezime)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osobni identifikacijski broj (OIB) 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(upisati OIB)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(upisati funkciju)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u svojstvu odgovorne osobe korisnika _______________________________________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 xml:space="preserve">(upisati naziv korisnika),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osobni identifikacijski broj korisnika (OIB)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___________________________ (upisati OIB)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izjavljujem da je korisnik ____________________________________________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 xml:space="preserve">(upisati naziv korisnika) </w:t>
      </w:r>
      <w:r>
        <w:rPr>
          <w:rFonts w:cs="Calibri" w:ascii="Calibri" w:hAnsi="Calibri" w:asciiTheme="minorHAnsi" w:cstheme="minorHAnsi" w:hAnsiTheme="minorHAnsi"/>
          <w:b/>
          <w:i/>
          <w:sz w:val="22"/>
          <w:szCs w:val="22"/>
        </w:rPr>
        <w:t>javnopravno tijelo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sukladno članku 1. Zakona o općem upravnom postupku. Izjava se dostavlja u svrhu ispunjavanja uvjeta iz članka 64. Pravilnika o provedbi lokalnih razvojnih strategija unutar intervencije 77.06 „Potpora LEADER (CLLD) pristupu“ iz</w:t>
      </w:r>
      <w:bookmarkStart w:id="0" w:name="_Hlk155250862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Strateškog plana Zajedničke poljoprivredne politike Republike Hrvatske 2023.-2027. (NN 113/24)</w:t>
      </w:r>
      <w:bookmarkEnd w:id="0"/>
    </w:p>
    <w:p>
      <w:pPr>
        <w:pStyle w:val="Normal"/>
        <w:spacing w:lineRule="auto" w:line="30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Potpisom ove Izjave jamčim pod materijalnom i kaznenom odgovornošću za istinitost i točnost navoda u Izjavi.</w:t>
      </w:r>
    </w:p>
    <w:p>
      <w:pPr>
        <w:pStyle w:val="Normal"/>
        <w:spacing w:lineRule="auto" w:line="3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2"/>
          <w:szCs w:val="22"/>
        </w:rPr>
      </w:pPr>
      <w:bookmarkStart w:id="1" w:name="_Hlk188876572"/>
      <w:r>
        <w:rPr>
          <w:rFonts w:cs="Calibri" w:ascii="Calibri" w:hAnsi="Calibri" w:asciiTheme="minorHAnsi" w:cstheme="minorHAnsi" w:hAnsiTheme="minorHAnsi"/>
          <w:sz w:val="22"/>
          <w:szCs w:val="22"/>
        </w:rPr>
        <w:t>U ____________________, ___________________ godine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(mjesto i datum) 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(ime i prezime odgovorne osobe)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______________________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bookmarkStart w:id="2" w:name="_Hlk188876572"/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(potpis odgovorne osobe i pečat, ako je primjenjivo)</w:t>
      </w:r>
      <w:bookmarkEnd w:id="2"/>
    </w:p>
    <w:p>
      <w:pPr>
        <w:pStyle w:val="Normal"/>
        <w:rPr>
          <w:rFonts w:ascii="Calibri" w:hAnsi="Calibri" w:eastAsia="Calibri" w:cs="Calibri" w:asciiTheme="minorHAnsi" w:cstheme="minorHAnsi" w:eastAsiaTheme="minorHAnsi" w:hAnsiTheme="minorHAnsi"/>
          <w:sz w:val="22"/>
          <w:szCs w:val="22"/>
        </w:rPr>
      </w:pPr>
      <w:r>
        <w:rPr>
          <w:rFonts w:eastAsia="Calibri" w:cs="Calibri" w:cstheme="minorHAnsi" w:eastAsiaTheme="minorHAnsi" w:ascii="Calibri" w:hAnsi="Calibri"/>
          <w:sz w:val="22"/>
          <w:szCs w:val="22"/>
        </w:rPr>
      </w:r>
    </w:p>
    <w:p>
      <w:pPr>
        <w:pStyle w:val="Normal"/>
        <w:spacing w:lineRule="auto" w:line="300" w:before="120" w:after="12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Napomena: Potpis i pečat korisnika ne smiju biti zasebno na posebnoj stranici.</w:t>
      </w:r>
    </w:p>
    <w:p>
      <w:pPr>
        <w:pStyle w:val="Normal"/>
        <w:spacing w:lineRule="auto" w:line="300"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035512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035512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01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6010"/>
      <w:gridCol w:w="3005"/>
    </w:tblGrid>
    <w:tr>
      <w:trPr/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righ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901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6010"/>
      <w:gridCol w:w="3005"/>
    </w:tblGrid>
    <w:tr>
      <w:trPr/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lef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pacing w:before="0" w:after="0"/>
            <w:jc w:val="right"/>
            <w:rPr>
              <w:kern w:val="0"/>
              <w:lang w:val="hr-HR" w:bidi="ar-SA"/>
            </w:rPr>
          </w:pPr>
          <w:r>
            <w:rPr>
              <w:kern w:val="0"/>
              <w:lang w:val="hr-HR" w:bidi="ar-SA"/>
            </w:rPr>
            <w:drawing>
              <wp:inline distT="0" distB="0" distL="0" distR="0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0b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8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86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86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86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qFormat/>
    <w:rsid w:val="00f503b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6487a"/>
    <w:rPr>
      <w:rFonts w:ascii="Segoe UI" w:hAnsi="Segoe UI" w:eastAsia="Times New Roman" w:cs="Segoe UI"/>
      <w:sz w:val="18"/>
      <w:szCs w:val="18"/>
      <w:lang w:eastAsia="ar-SA"/>
    </w:rPr>
  </w:style>
  <w:style w:type="character" w:styleId="ListParagraphChar" w:customStyle="1">
    <w:name w:val="List Paragraph Char"/>
    <w:link w:val="ListParagraph"/>
    <w:uiPriority w:val="34"/>
    <w:qFormat/>
    <w:locked/>
    <w:rsid w:val="00401ea0"/>
    <w:rPr>
      <w:rFonts w:ascii="Calibri" w:hAnsi="Calibri" w:eastAsia="Calibri" w:cs="Times New Roman"/>
      <w:lang w:val="de-DE"/>
    </w:rPr>
  </w:style>
  <w:style w:type="character" w:styleId="annotationreference">
    <w:name w:val="annotation reference"/>
    <w:basedOn w:val="DefaultParagraphFont"/>
    <w:uiPriority w:val="99"/>
    <w:unhideWhenUsed/>
    <w:qFormat/>
    <w:rsid w:val="001776f5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1776f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1776f5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HeaderChar" w:customStyle="1">
    <w:name w:val="Header Char"/>
    <w:basedOn w:val="DefaultParagraphFont"/>
    <w:link w:val="Header"/>
    <w:qFormat/>
    <w:rsid w:val="00dd177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dd177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d1779"/>
    <w:rPr>
      <w:color w:themeColor="hyperlink" w:val="0563C1"/>
      <w:u w:val="single"/>
    </w:rPr>
  </w:style>
  <w:style w:type="character" w:styleId="bold" w:customStyle="1">
    <w:name w:val="bold"/>
    <w:basedOn w:val="DefaultParagraphFont"/>
    <w:qFormat/>
    <w:rsid w:val="004223b2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ar-SA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947860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4"/>
      <w:szCs w:val="24"/>
      <w:lang w:eastAsia="ar-SA"/>
    </w:rPr>
  </w:style>
  <w:style w:type="character" w:styleId="NoSpacingChar" w:customStyle="1">
    <w:name w:val="No Spacing Char"/>
    <w:link w:val="NoSpacing"/>
    <w:uiPriority w:val="1"/>
    <w:qFormat/>
    <w:locked/>
    <w:rsid w:val="00c5189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otnoteCharacters">
    <w:name w:val="Footnote Characters"/>
    <w:basedOn w:val="DefaultParagraphFont"/>
    <w:link w:val="Char2"/>
    <w:uiPriority w:val="99"/>
    <w:unhideWhenUsed/>
    <w:qFormat/>
    <w:rsid w:val="00b300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adanifontodlomka" w:customStyle="1">
    <w:name w:val="zadanifontodlomka"/>
    <w:basedOn w:val="DefaultParagraphFont"/>
    <w:qFormat/>
    <w:rsid w:val="00b300d1"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zadanifontodlomka-000018" w:customStyle="1">
    <w:name w:val="zadanifontodlomka-000018"/>
    <w:basedOn w:val="DefaultParagraphFont"/>
    <w:qFormat/>
    <w:rsid w:val="00b300d1"/>
    <w:rPr>
      <w:rFonts w:ascii="Times New Roman" w:hAnsi="Times New Roman" w:cs="Times New Roman"/>
      <w:b w:val="false"/>
      <w:bCs w:val="false"/>
      <w:color w:val="231F20"/>
      <w:sz w:val="24"/>
      <w:szCs w:val="24"/>
    </w:rPr>
  </w:style>
  <w:style w:type="character" w:styleId="kurziv-000019" w:customStyle="1">
    <w:name w:val="kurziv-000019"/>
    <w:basedOn w:val="DefaultParagraphFont"/>
    <w:qFormat/>
    <w:rsid w:val="00b300d1"/>
    <w:rPr>
      <w:rFonts w:ascii="Times New Roman" w:hAnsi="Times New Roman" w:cs="Times New Roman"/>
      <w:b w:val="false"/>
      <w:bCs w:val="false"/>
      <w:i/>
      <w:iCs/>
      <w:color w:val="231F20"/>
      <w:sz w:val="24"/>
      <w:szCs w:val="24"/>
    </w:rPr>
  </w:style>
  <w:style w:type="character" w:styleId="kurziv-000023" w:customStyle="1">
    <w:name w:val="kurziv-000023"/>
    <w:basedOn w:val="DefaultParagraphFont"/>
    <w:qFormat/>
    <w:rsid w:val="00b300d1"/>
    <w:rPr>
      <w:rFonts w:ascii="Times New Roman" w:hAnsi="Times New Roman" w:cs="Times New Roman"/>
      <w:b w:val="false"/>
      <w:bCs w:val="false"/>
      <w:color w:val="231F20"/>
      <w:sz w:val="24"/>
      <w:szCs w:val="24"/>
    </w:rPr>
  </w:style>
  <w:style w:type="character" w:styleId="zadanifontodlomka-000004" w:customStyle="1">
    <w:name w:val="zadanifontodlomka-000004"/>
    <w:basedOn w:val="DefaultParagraphFont"/>
    <w:qFormat/>
    <w:rsid w:val="00b300d1"/>
    <w:rPr>
      <w:rFonts w:ascii="Times New Roman" w:hAnsi="Times New Roman" w:cs="Times New Roman"/>
      <w:b w:val="false"/>
      <w:bCs w:val="false"/>
      <w:i/>
      <w:iCs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f503b4"/>
    <w:pPr>
      <w:spacing w:before="0" w:after="12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6487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01ea0"/>
    <w:pPr>
      <w:suppressAutoHyphens w:val="false"/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val="de-DE" w:eastAsia="en-U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1776f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1776f5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dd177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dd177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-9-8" w:customStyle="1">
    <w:name w:val="t-9-8"/>
    <w:basedOn w:val="Normal"/>
    <w:qFormat/>
    <w:rsid w:val="00e17d9a"/>
    <w:pPr>
      <w:suppressAutoHyphens w:val="false"/>
      <w:spacing w:beforeAutospacing="1" w:after="225"/>
    </w:pPr>
    <w:rPr>
      <w:lang w:eastAsia="hr-HR"/>
    </w:rPr>
  </w:style>
  <w:style w:type="paragraph" w:styleId="NoSpacing">
    <w:name w:val="No Spacing"/>
    <w:link w:val="NoSpacingChar"/>
    <w:uiPriority w:val="1"/>
    <w:qFormat/>
    <w:rsid w:val="009478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Revision">
    <w:name w:val="Revision"/>
    <w:uiPriority w:val="99"/>
    <w:semiHidden/>
    <w:qFormat/>
    <w:rsid w:val="00245d0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NoSpacing1" w:customStyle="1">
    <w:name w:val="No Spacing1"/>
    <w:qFormat/>
    <w:rsid w:val="00b300d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Char2" w:customStyle="1">
    <w:name w:val="Char2"/>
    <w:basedOn w:val="Normal"/>
    <w:uiPriority w:val="99"/>
    <w:qFormat/>
    <w:rsid w:val="00b300d1"/>
    <w:pPr>
      <w:suppressAutoHyphens w:val="false"/>
      <w:spacing w:lineRule="exact" w:line="240" w:before="0" w:after="160"/>
    </w:pPr>
    <w:rPr>
      <w:rFonts w:ascii="Calibri" w:hAnsi="Calibri" w:eastAsia="Calibri" w:cs="" w:asciiTheme="minorHAnsi" w:cstheme="minorBidi" w:eastAsiaTheme="minorHAnsi" w:hAnsiTheme="minorHAnsi"/>
      <w:sz w:val="22"/>
      <w:szCs w:val="22"/>
      <w:vertAlign w:val="superscript"/>
      <w:lang w:eastAsia="en-US"/>
    </w:rPr>
  </w:style>
  <w:style w:type="paragraph" w:styleId="Default" w:customStyle="1">
    <w:name w:val="Default"/>
    <w:qFormat/>
    <w:rsid w:val="000361ff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f52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leNormal"/>
    <w:uiPriority w:val="39"/>
    <w:rsid w:val="00bb44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2">
    <w:name w:val="Table Grid2"/>
    <w:basedOn w:val="TableNormal"/>
    <w:uiPriority w:val="39"/>
    <w:rsid w:val="009742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mrea4poudarek11">
    <w:name w:val="Tabela – mreža 4 (poudarek 1)1"/>
    <w:basedOn w:val="TableNormal"/>
    <w:uiPriority w:val="49"/>
    <w:rsid w:val="00c51898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TableNormal"/>
    <w:uiPriority w:val="59"/>
    <w:rsid w:val="001e02d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<Relationship Id="rId15" Type="http://schemas.openxmlformats.org/officeDocument/2006/relationships/customXml" Target="../customXml/item5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Props1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2</Pages>
  <Words>163</Words>
  <Characters>1261</Characters>
  <CharactersWithSpaces>1425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2025-03-14T08:59:00Z</dcterms:created>
  <dc:creator/>
  <dc:description/>
  <dc:language>hr-HR</dc:language>
  <cp:lastModifiedBy/>
  <cp:lastPrinted>2017-12-06T12:00:00Z</cp:lastPrinted>
  <dcterms:modified xsi:type="dcterms:W3CDTF">2025-07-22T17:33:48Z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