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EABB" w14:textId="77777777" w:rsidR="00D25544" w:rsidRDefault="00000000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Obrazac 3.</w:t>
      </w:r>
    </w:p>
    <w:p w14:paraId="7DEFB4AA" w14:textId="77777777" w:rsidR="00D25544" w:rsidRDefault="00D25544">
      <w:pPr>
        <w:jc w:val="center"/>
        <w:rPr>
          <w:b/>
          <w:i/>
        </w:rPr>
      </w:pP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9016"/>
      </w:tblGrid>
      <w:tr w:rsidR="00D25544" w14:paraId="520E004F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FF2C874" w14:textId="77777777" w:rsidR="00D25544" w:rsidRDefault="00000000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Uvodna napomena: </w:t>
            </w:r>
          </w:p>
          <w:p w14:paraId="5000FD28" w14:textId="31ECB7D5" w:rsidR="00D25544" w:rsidRDefault="00000000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Ovo je obrazac koji daje osnovne upute kako izraditi Sporazum o partnerstvu. Glavni partner – podnositelj prijave te Projektni partner mogu modificirati predloženi Obrazac, uz zadržavanje smisla odredbi navedenih u ovom Obrascu. </w:t>
            </w:r>
          </w:p>
          <w:p w14:paraId="50FCBA7A" w14:textId="77777777" w:rsidR="00D25544" w:rsidRDefault="00000000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Nakon izrade Sporazuma – molimo izbrišite ovu napomenu!</w:t>
            </w:r>
          </w:p>
          <w:p w14:paraId="0A8AB716" w14:textId="5FAA0FC2" w:rsidR="00D25544" w:rsidRDefault="00000000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Dijelovi koji su u </w:t>
            </w:r>
            <w:r>
              <w:rPr>
                <w:rFonts w:asciiTheme="minorHAnsi" w:hAnsiTheme="minorHAnsi" w:cstheme="minorHAnsi"/>
                <w:b/>
                <w:i/>
              </w:rPr>
              <w:t>zagradi i u</w:t>
            </w:r>
            <w:r w:rsidR="005F7A93">
              <w:rPr>
                <w:rFonts w:asciiTheme="minorHAnsi" w:hAnsiTheme="minorHAnsi" w:cstheme="minorHAnsi"/>
                <w:b/>
                <w:i/>
              </w:rPr>
              <w:t xml:space="preserve"> t</w:t>
            </w:r>
            <w:r>
              <w:rPr>
                <w:rFonts w:asciiTheme="minorHAnsi" w:hAnsiTheme="minorHAnsi" w:cstheme="minorHAnsi"/>
                <w:b/>
                <w:i/>
              </w:rPr>
              <w:t>a</w:t>
            </w:r>
            <w:r w:rsidR="005F7A93">
              <w:rPr>
                <w:rFonts w:asciiTheme="minorHAnsi" w:hAnsiTheme="minorHAnsi" w:cstheme="minorHAnsi"/>
                <w:b/>
                <w:i/>
              </w:rPr>
              <w:t>b</w:t>
            </w:r>
            <w:r>
              <w:rPr>
                <w:rFonts w:asciiTheme="minorHAnsi" w:hAnsiTheme="minorHAnsi" w:cstheme="minorHAnsi"/>
                <w:b/>
                <w:i/>
              </w:rPr>
              <w:t>lic</w:t>
            </w:r>
            <w:r w:rsidR="005F7A93">
              <w:rPr>
                <w:rFonts w:asciiTheme="minorHAnsi" w:hAnsiTheme="minorHAnsi" w:cstheme="minorHAnsi"/>
                <w:b/>
                <w:i/>
              </w:rPr>
              <w:t>i</w:t>
            </w:r>
            <w:r>
              <w:rPr>
                <w:rFonts w:asciiTheme="minorHAnsi" w:hAnsiTheme="minorHAnsi" w:cstheme="minorHAnsi"/>
                <w:b/>
                <w:i/>
              </w:rPr>
              <w:t xml:space="preserve"> predstavljaju smjernice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r>
              <w:rPr>
                <w:rFonts w:asciiTheme="minorHAnsi" w:hAnsiTheme="minorHAnsi" w:cstheme="minorHAnsi"/>
                <w:b/>
                <w:i/>
              </w:rPr>
              <w:t>nakon unosa podataka iste izbrišite!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069E7587" w14:textId="77777777" w:rsidR="00D25544" w:rsidRDefault="00000000">
            <w:pPr>
              <w:jc w:val="both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Obrazac mora biti ispunjen, potpisan i ovjeren pečatom (ako je primjenjivo) od strane SVIH projektnih partnera. </w:t>
            </w:r>
          </w:p>
          <w:p w14:paraId="080F67CE" w14:textId="77777777" w:rsidR="00D25544" w:rsidRDefault="00000000">
            <w:pPr>
              <w:jc w:val="both"/>
              <w:rPr>
                <w:rFonts w:ascii="Calibri Light" w:hAnsi="Calibri Light"/>
                <w:i/>
              </w:rPr>
            </w:pPr>
            <w:r>
              <w:rPr>
                <w:rFonts w:ascii="Calibri Light" w:hAnsi="Calibri Light"/>
                <w:i/>
              </w:rPr>
              <w:t>Najveći broj partnera u projektu je dva (2) – Glavni partner i partner, sukladno poglavlju 2.2. LAG natječaja.</w:t>
            </w:r>
          </w:p>
        </w:tc>
      </w:tr>
    </w:tbl>
    <w:p w14:paraId="7E2EB28F" w14:textId="77777777" w:rsidR="00D25544" w:rsidRDefault="00D25544">
      <w:pPr>
        <w:jc w:val="both"/>
        <w:rPr>
          <w:b/>
          <w:color w:val="000000"/>
          <w:highlight w:val="yellow"/>
        </w:rPr>
      </w:pPr>
    </w:p>
    <w:p w14:paraId="60850C50" w14:textId="77777777" w:rsidR="00D25544" w:rsidRDefault="00D25544">
      <w:pPr>
        <w:jc w:val="both"/>
        <w:rPr>
          <w:rFonts w:asciiTheme="minorHAnsi" w:hAnsiTheme="minorHAnsi" w:cstheme="minorHAnsi"/>
          <w:b/>
          <w:color w:val="000000"/>
        </w:rPr>
      </w:pPr>
    </w:p>
    <w:p w14:paraId="6B363659" w14:textId="77777777" w:rsidR="00D25544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_____________________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naziv projektnog partnera</w:t>
      </w:r>
      <w:r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b/>
          <w:color w:val="000000"/>
        </w:rPr>
        <w:t>,___________________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adresa</w:t>
      </w:r>
      <w:r>
        <w:rPr>
          <w:rFonts w:asciiTheme="minorHAnsi" w:hAnsiTheme="minorHAnsi" w:cstheme="minorHAnsi"/>
          <w:color w:val="000000"/>
        </w:rPr>
        <w:t xml:space="preserve">), </w:t>
      </w:r>
      <w:r>
        <w:rPr>
          <w:rFonts w:asciiTheme="minorHAnsi" w:hAnsiTheme="minorHAnsi" w:cstheme="minorHAnsi"/>
          <w:b/>
          <w:color w:val="000000"/>
        </w:rPr>
        <w:t>_____________________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poštanski broj i mjesto sjedišta</w:t>
      </w:r>
      <w:r>
        <w:rPr>
          <w:rFonts w:asciiTheme="minorHAnsi" w:hAnsiTheme="minorHAnsi" w:cstheme="minorHAnsi"/>
          <w:color w:val="000000"/>
        </w:rPr>
        <w:t>),</w:t>
      </w:r>
      <w:r>
        <w:rPr>
          <w:rFonts w:asciiTheme="minorHAnsi" w:hAnsiTheme="minorHAnsi" w:cstheme="minorHAnsi"/>
          <w:b/>
          <w:color w:val="000000"/>
        </w:rPr>
        <w:t>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OIB</w:t>
      </w:r>
      <w:r>
        <w:rPr>
          <w:rFonts w:asciiTheme="minorHAnsi" w:hAnsiTheme="minorHAnsi" w:cstheme="minorHAnsi"/>
          <w:color w:val="000000"/>
        </w:rPr>
        <w:t xml:space="preserve">), zastupan po </w:t>
      </w:r>
      <w:r>
        <w:rPr>
          <w:rFonts w:asciiTheme="minorHAnsi" w:hAnsiTheme="minorHAnsi" w:cstheme="minorHAnsi"/>
          <w:b/>
          <w:color w:val="000000"/>
        </w:rPr>
        <w:t xml:space="preserve">___________________ 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ime i prezime osobe ovlaštene za zastupanje</w:t>
      </w:r>
      <w:r>
        <w:rPr>
          <w:rFonts w:asciiTheme="minorHAnsi" w:hAnsiTheme="minorHAnsi" w:cstheme="minorHAnsi"/>
          <w:color w:val="000000"/>
        </w:rPr>
        <w:t xml:space="preserve">), (u daljnjem tekstu: </w:t>
      </w:r>
      <w:r>
        <w:rPr>
          <w:rFonts w:asciiTheme="minorHAnsi" w:hAnsiTheme="minorHAnsi" w:cstheme="minorHAnsi"/>
          <w:b/>
          <w:color w:val="000000"/>
        </w:rPr>
        <w:t>Glavni partner</w:t>
      </w:r>
      <w:r>
        <w:rPr>
          <w:rFonts w:asciiTheme="minorHAnsi" w:hAnsiTheme="minorHAnsi" w:cstheme="minorHAnsi"/>
          <w:color w:val="000000"/>
        </w:rPr>
        <w:t>)</w:t>
      </w:r>
    </w:p>
    <w:p w14:paraId="19CFD3A5" w14:textId="77777777" w:rsidR="00D25544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</w:p>
    <w:p w14:paraId="54F71637" w14:textId="77777777" w:rsidR="00D25544" w:rsidRDefault="00000000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_____________________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naziv projektnog partnera</w:t>
      </w:r>
      <w:r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b/>
          <w:color w:val="000000"/>
        </w:rPr>
        <w:t>,___________________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adresa</w:t>
      </w:r>
      <w:r>
        <w:rPr>
          <w:rFonts w:asciiTheme="minorHAnsi" w:hAnsiTheme="minorHAnsi" w:cstheme="minorHAnsi"/>
          <w:color w:val="000000"/>
        </w:rPr>
        <w:t xml:space="preserve">), </w:t>
      </w:r>
      <w:r>
        <w:rPr>
          <w:rFonts w:asciiTheme="minorHAnsi" w:hAnsiTheme="minorHAnsi" w:cstheme="minorHAnsi"/>
          <w:b/>
          <w:color w:val="000000"/>
        </w:rPr>
        <w:t>_____________________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poštanski broj i mjesto sjedišta</w:t>
      </w:r>
      <w:r>
        <w:rPr>
          <w:rFonts w:asciiTheme="minorHAnsi" w:hAnsiTheme="minorHAnsi" w:cstheme="minorHAnsi"/>
          <w:color w:val="000000"/>
        </w:rPr>
        <w:t>),</w:t>
      </w:r>
      <w:r>
        <w:rPr>
          <w:rFonts w:asciiTheme="minorHAnsi" w:hAnsiTheme="minorHAnsi" w:cstheme="minorHAnsi"/>
          <w:b/>
          <w:color w:val="000000"/>
        </w:rPr>
        <w:t>________________</w:t>
      </w:r>
      <w:r>
        <w:rPr>
          <w:rFonts w:asciiTheme="minorHAnsi" w:hAnsiTheme="minorHAnsi" w:cstheme="minorHAnsi"/>
          <w:color w:val="000000"/>
        </w:rPr>
        <w:t>(</w:t>
      </w:r>
      <w:r>
        <w:rPr>
          <w:rFonts w:asciiTheme="minorHAnsi" w:hAnsiTheme="minorHAnsi" w:cstheme="minorHAnsi"/>
          <w:i/>
          <w:color w:val="000000"/>
        </w:rPr>
        <w:t>OIB</w:t>
      </w:r>
      <w:r>
        <w:rPr>
          <w:rFonts w:asciiTheme="minorHAnsi" w:hAnsiTheme="minorHAnsi" w:cstheme="minorHAnsi"/>
          <w:color w:val="000000"/>
        </w:rPr>
        <w:t xml:space="preserve">), zastupan po </w:t>
      </w:r>
      <w:r>
        <w:rPr>
          <w:rFonts w:asciiTheme="minorHAnsi" w:hAnsiTheme="minorHAnsi" w:cstheme="minorHAnsi"/>
          <w:b/>
          <w:color w:val="000000"/>
        </w:rPr>
        <w:t>___________________</w:t>
      </w:r>
      <w:r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i/>
          <w:color w:val="000000"/>
        </w:rPr>
        <w:t>ime i prezime osobe ovlaštene za zastupanje</w:t>
      </w:r>
      <w:r>
        <w:rPr>
          <w:rFonts w:asciiTheme="minorHAnsi" w:hAnsiTheme="minorHAnsi" w:cstheme="minorHAnsi"/>
          <w:color w:val="000000"/>
        </w:rPr>
        <w:t xml:space="preserve">), (u daljnjem tekstu: </w:t>
      </w:r>
      <w:r>
        <w:rPr>
          <w:rFonts w:asciiTheme="minorHAnsi" w:hAnsiTheme="minorHAnsi" w:cstheme="minorHAnsi"/>
          <w:b/>
          <w:color w:val="000000"/>
        </w:rPr>
        <w:t>Partner)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261C1B71" w14:textId="77777777" w:rsidR="00D25544" w:rsidRDefault="00D25544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</w:rPr>
      </w:pPr>
    </w:p>
    <w:p w14:paraId="1F558144" w14:textId="77777777" w:rsidR="00D25544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zaključili su sljedeći</w:t>
      </w:r>
    </w:p>
    <w:p w14:paraId="2E4CBE8F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SPORAZUM O PARTNERSTVU</w:t>
      </w:r>
    </w:p>
    <w:p w14:paraId="513737E9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za provedbu projekta </w:t>
      </w:r>
    </w:p>
    <w:p w14:paraId="4E68B5D1" w14:textId="77777777" w:rsidR="00D25544" w:rsidRDefault="00D25544">
      <w:pPr>
        <w:rPr>
          <w:rFonts w:asciiTheme="minorHAnsi" w:hAnsiTheme="minorHAnsi" w:cstheme="minorHAnsi"/>
          <w:b/>
          <w:color w:val="000000"/>
        </w:rPr>
      </w:pPr>
    </w:p>
    <w:p w14:paraId="2213FA67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„[</w:t>
      </w:r>
      <w:r>
        <w:rPr>
          <w:rFonts w:asciiTheme="minorHAnsi" w:hAnsiTheme="minorHAnsi" w:cstheme="minorHAnsi"/>
          <w:b/>
          <w:i/>
          <w:iCs/>
          <w:color w:val="000000"/>
          <w:shd w:val="clear" w:color="auto" w:fill="BFBFBF"/>
        </w:rPr>
        <w:t>UPISATI NAZIV PARTNERSKOG PROJEKTA</w:t>
      </w:r>
      <w:r>
        <w:rPr>
          <w:rFonts w:asciiTheme="minorHAnsi" w:hAnsiTheme="minorHAnsi" w:cstheme="minorHAnsi"/>
          <w:b/>
          <w:color w:val="000000"/>
        </w:rPr>
        <w:t>]“</w:t>
      </w:r>
    </w:p>
    <w:p w14:paraId="737A1556" w14:textId="77777777" w:rsidR="00D25544" w:rsidRDefault="00D25544">
      <w:pPr>
        <w:jc w:val="center"/>
        <w:rPr>
          <w:rFonts w:asciiTheme="minorHAnsi" w:hAnsiTheme="minorHAnsi" w:cstheme="minorHAnsi"/>
          <w:b/>
          <w:color w:val="000000"/>
        </w:rPr>
      </w:pPr>
    </w:p>
    <w:p w14:paraId="2D916EDE" w14:textId="77777777" w:rsidR="00D25544" w:rsidRDefault="00D25544">
      <w:pPr>
        <w:rPr>
          <w:rFonts w:asciiTheme="minorHAnsi" w:hAnsiTheme="minorHAnsi" w:cstheme="minorHAnsi"/>
          <w:b/>
          <w:color w:val="000000"/>
        </w:rPr>
      </w:pPr>
    </w:p>
    <w:p w14:paraId="3F570068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Predmet Sporazuma</w:t>
      </w:r>
    </w:p>
    <w:p w14:paraId="07B773BF" w14:textId="77777777" w:rsidR="00D25544" w:rsidRDefault="00D25544">
      <w:pPr>
        <w:jc w:val="center"/>
        <w:rPr>
          <w:rFonts w:asciiTheme="minorHAnsi" w:hAnsiTheme="minorHAnsi" w:cstheme="minorHAnsi"/>
          <w:color w:val="000000"/>
        </w:rPr>
      </w:pPr>
    </w:p>
    <w:p w14:paraId="23E01153" w14:textId="77777777" w:rsidR="00D25544" w:rsidRDefault="00000000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1.</w:t>
      </w:r>
    </w:p>
    <w:p w14:paraId="660553B3" w14:textId="77777777" w:rsidR="00D25544" w:rsidRDefault="00000000">
      <w:pPr>
        <w:pStyle w:val="Odlomakpopisa"/>
        <w:tabs>
          <w:tab w:val="left" w:pos="90"/>
          <w:tab w:val="left" w:pos="360"/>
        </w:tabs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 xml:space="preserve">Ovaj Sporazum uređuje zadaće, aktivnosti i odgovornosti između korisnika u projektu: Glavnog partnera i Partnera ](u daljnjem tekstu: </w:t>
      </w:r>
      <w:r>
        <w:rPr>
          <w:rFonts w:cstheme="minorHAnsi"/>
          <w:b/>
          <w:color w:val="000000"/>
          <w:sz w:val="24"/>
          <w:szCs w:val="24"/>
          <w:lang w:val="hr-HR"/>
        </w:rPr>
        <w:t>projektni partneri ili partneri</w:t>
      </w:r>
      <w:r>
        <w:rPr>
          <w:rFonts w:cstheme="minorHAnsi"/>
          <w:color w:val="000000"/>
          <w:sz w:val="24"/>
          <w:szCs w:val="24"/>
          <w:lang w:val="hr-HR"/>
        </w:rPr>
        <w:t>) u provedbi projekta „[</w:t>
      </w:r>
      <w:r>
        <w:rPr>
          <w:rFonts w:cstheme="minorHAnsi"/>
          <w:i/>
          <w:color w:val="000000"/>
          <w:sz w:val="24"/>
          <w:szCs w:val="24"/>
          <w:shd w:val="clear" w:color="auto" w:fill="BFBFBF"/>
          <w:lang w:val="hr-HR"/>
        </w:rPr>
        <w:t>Upisati naziv partnerskog projekta</w:t>
      </w:r>
      <w:r>
        <w:rPr>
          <w:rFonts w:cstheme="minorHAnsi"/>
          <w:color w:val="000000"/>
          <w:sz w:val="24"/>
          <w:szCs w:val="24"/>
          <w:shd w:val="clear" w:color="auto" w:fill="FFFFFF"/>
          <w:lang w:val="hr-HR"/>
        </w:rPr>
        <w:t>]</w:t>
      </w:r>
      <w:r>
        <w:rPr>
          <w:rFonts w:cstheme="minorHAnsi"/>
          <w:color w:val="000000"/>
          <w:sz w:val="24"/>
          <w:szCs w:val="24"/>
          <w:lang w:val="hr-HR"/>
        </w:rPr>
        <w:t xml:space="preserve">“ </w:t>
      </w:r>
      <w:r>
        <w:rPr>
          <w:rFonts w:cstheme="minorHAnsi"/>
          <w:bCs/>
          <w:color w:val="000000"/>
          <w:sz w:val="24"/>
          <w:szCs w:val="24"/>
          <w:shd w:val="clear" w:color="auto" w:fill="FFFFFF"/>
          <w:lang w:val="hr-HR"/>
        </w:rPr>
        <w:t>(u</w:t>
      </w:r>
      <w:r>
        <w:rPr>
          <w:rFonts w:cstheme="minorHAnsi"/>
          <w:b/>
          <w:color w:val="000000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  <w:lang w:val="hr-HR"/>
        </w:rPr>
        <w:t>daljnjem tekstu: Projekt), koji su navedeni u nastavku ovog Sporazuma.</w:t>
      </w:r>
      <w:r>
        <w:rPr>
          <w:rFonts w:cstheme="minorHAnsi"/>
          <w:color w:val="000000"/>
          <w:sz w:val="24"/>
          <w:szCs w:val="24"/>
          <w:lang w:val="hr-HR"/>
        </w:rPr>
        <w:t xml:space="preserve">  </w:t>
      </w:r>
    </w:p>
    <w:p w14:paraId="7568DCDB" w14:textId="77777777" w:rsidR="00D25544" w:rsidRDefault="00D25544">
      <w:pPr>
        <w:jc w:val="both"/>
        <w:rPr>
          <w:rFonts w:asciiTheme="minorHAnsi" w:hAnsiTheme="minorHAnsi" w:cstheme="minorHAnsi"/>
          <w:color w:val="000000"/>
        </w:rPr>
      </w:pPr>
    </w:p>
    <w:p w14:paraId="52EDADCD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Razdoblje trajanja Sporazuma</w:t>
      </w:r>
    </w:p>
    <w:p w14:paraId="03316F36" w14:textId="77777777" w:rsidR="00D25544" w:rsidRDefault="00D25544">
      <w:pPr>
        <w:jc w:val="center"/>
        <w:rPr>
          <w:rFonts w:asciiTheme="minorHAnsi" w:hAnsiTheme="minorHAnsi" w:cstheme="minorHAnsi"/>
          <w:b/>
          <w:color w:val="000000"/>
        </w:rPr>
      </w:pPr>
    </w:p>
    <w:p w14:paraId="1A842703" w14:textId="77777777" w:rsidR="00D25544" w:rsidRDefault="00000000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Članak 2. </w:t>
      </w:r>
    </w:p>
    <w:p w14:paraId="5AD96100" w14:textId="77777777" w:rsidR="00D25544" w:rsidRDefault="00000000">
      <w:pPr>
        <w:pStyle w:val="Odlomakpopisa"/>
        <w:numPr>
          <w:ilvl w:val="0"/>
          <w:numId w:val="15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lastRenderedPageBreak/>
        <w:t>Ovaj Sporazum stupa na snagu danom potpisivanja od strane svih projektnih partnera i traje do [</w:t>
      </w:r>
      <w:r>
        <w:rPr>
          <w:rFonts w:cstheme="minorHAnsi"/>
          <w:i/>
          <w:color w:val="000000"/>
          <w:sz w:val="24"/>
          <w:szCs w:val="24"/>
          <w:highlight w:val="lightGray"/>
          <w:lang w:val="hr-HR"/>
        </w:rPr>
        <w:t>Upisati mjesec i godinu planiranog završetka projekta</w:t>
      </w:r>
      <w:r>
        <w:rPr>
          <w:rFonts w:cstheme="minorHAnsi"/>
          <w:color w:val="000000"/>
          <w:sz w:val="24"/>
          <w:szCs w:val="24"/>
          <w:lang w:val="hr-HR"/>
        </w:rPr>
        <w:t>].</w:t>
      </w:r>
      <w:r>
        <w:rPr>
          <w:rStyle w:val="Referencafusnote"/>
          <w:rFonts w:cstheme="minorHAnsi"/>
          <w:b/>
          <w:color w:val="000000"/>
          <w:sz w:val="24"/>
          <w:szCs w:val="24"/>
        </w:rPr>
        <w:footnoteReference w:id="1"/>
      </w:r>
      <w:r>
        <w:rPr>
          <w:rFonts w:cstheme="minorHAnsi"/>
          <w:color w:val="000000"/>
          <w:sz w:val="24"/>
          <w:szCs w:val="24"/>
          <w:lang w:val="hr-HR"/>
        </w:rPr>
        <w:t xml:space="preserve">   </w:t>
      </w:r>
    </w:p>
    <w:p w14:paraId="606B35B5" w14:textId="77777777" w:rsidR="00D25544" w:rsidRDefault="00000000">
      <w:pPr>
        <w:pStyle w:val="Odlomakpopisa"/>
        <w:numPr>
          <w:ilvl w:val="0"/>
          <w:numId w:val="15"/>
        </w:numPr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U slučaju produženja razdoblja trajanja Sporazuma iz stavka 1. ovog članka, projektni partneri se obvezuju sklopiti dodatak ovog Sporazuma.</w:t>
      </w:r>
    </w:p>
    <w:p w14:paraId="0BF85280" w14:textId="77777777" w:rsidR="00D25544" w:rsidRDefault="00D25544">
      <w:pPr>
        <w:pStyle w:val="Odlomakpopisa"/>
        <w:spacing w:after="0" w:line="240" w:lineRule="auto"/>
        <w:ind w:left="450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5081A1A3" w14:textId="77777777" w:rsidR="00D25544" w:rsidRDefault="00D25544">
      <w:pPr>
        <w:pStyle w:val="Odlomakpopisa"/>
        <w:spacing w:after="0" w:line="240" w:lineRule="auto"/>
        <w:ind w:left="450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1822B958" w14:textId="77777777" w:rsidR="00D25544" w:rsidRDefault="00000000">
      <w:pPr>
        <w:pStyle w:val="Odlomakpopisa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hr-HR"/>
        </w:rPr>
      </w:pPr>
      <w:r>
        <w:rPr>
          <w:rFonts w:cstheme="minorHAnsi"/>
          <w:b/>
          <w:color w:val="000000"/>
          <w:sz w:val="24"/>
          <w:szCs w:val="24"/>
          <w:lang w:val="hr-HR"/>
        </w:rPr>
        <w:t>Područje provedbe Projekta</w:t>
      </w:r>
    </w:p>
    <w:p w14:paraId="072D1141" w14:textId="77777777" w:rsidR="00D25544" w:rsidRDefault="00D25544">
      <w:pPr>
        <w:pStyle w:val="Odlomakpopisa"/>
        <w:spacing w:after="0" w:line="240" w:lineRule="auto"/>
        <w:ind w:left="45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hr-HR"/>
        </w:rPr>
      </w:pPr>
    </w:p>
    <w:p w14:paraId="66FBAB80" w14:textId="77777777" w:rsidR="00D25544" w:rsidRDefault="00000000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Članak 3. </w:t>
      </w:r>
    </w:p>
    <w:p w14:paraId="5FEF32E0" w14:textId="77777777" w:rsidR="00D25544" w:rsidRDefault="00000000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Projekt se provodi na području: [</w:t>
      </w:r>
      <w:r>
        <w:rPr>
          <w:rFonts w:asciiTheme="minorHAnsi" w:hAnsiTheme="minorHAnsi" w:cstheme="minorHAnsi"/>
          <w:i/>
          <w:color w:val="000000"/>
          <w:shd w:val="clear" w:color="auto" w:fill="D0CECE"/>
        </w:rPr>
        <w:t>upisati naselja, JLS i Županije u kojima se provode projektne aktivnosti, pazite na sukladnost s navedenim u ostalim natječajnim obrascima</w:t>
      </w:r>
      <w:r>
        <w:rPr>
          <w:rFonts w:asciiTheme="minorHAnsi" w:hAnsiTheme="minorHAnsi" w:cstheme="minorHAnsi"/>
          <w:color w:val="000000"/>
        </w:rPr>
        <w:t xml:space="preserve">].  </w:t>
      </w:r>
    </w:p>
    <w:p w14:paraId="767FB25C" w14:textId="77777777" w:rsidR="00D25544" w:rsidRDefault="00D25544">
      <w:pPr>
        <w:jc w:val="center"/>
        <w:rPr>
          <w:rFonts w:asciiTheme="minorHAnsi" w:hAnsiTheme="minorHAnsi" w:cstheme="minorHAnsi"/>
          <w:b/>
          <w:color w:val="000000"/>
        </w:rPr>
      </w:pPr>
    </w:p>
    <w:p w14:paraId="1BEA5E59" w14:textId="77777777" w:rsidR="00D25544" w:rsidRDefault="00D25544">
      <w:pPr>
        <w:pStyle w:val="Odlomakpopisa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hr-HR"/>
        </w:rPr>
      </w:pPr>
    </w:p>
    <w:p w14:paraId="0932379B" w14:textId="77777777" w:rsidR="00D25544" w:rsidRDefault="00000000">
      <w:pPr>
        <w:pStyle w:val="Odlomakpopisa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hr-HR"/>
        </w:rPr>
      </w:pPr>
      <w:r>
        <w:rPr>
          <w:rFonts w:cstheme="minorHAnsi"/>
          <w:b/>
          <w:color w:val="000000"/>
          <w:sz w:val="24"/>
          <w:szCs w:val="24"/>
          <w:lang w:val="hr-HR"/>
        </w:rPr>
        <w:t>Opis ciljeva i rezultata Projekta</w:t>
      </w:r>
    </w:p>
    <w:p w14:paraId="668BDC6B" w14:textId="77777777" w:rsidR="00D25544" w:rsidRDefault="00D25544">
      <w:pPr>
        <w:jc w:val="both"/>
        <w:rPr>
          <w:rFonts w:asciiTheme="minorHAnsi" w:hAnsiTheme="minorHAnsi" w:cstheme="minorHAnsi"/>
          <w:b/>
          <w:color w:val="000000"/>
        </w:rPr>
      </w:pPr>
    </w:p>
    <w:p w14:paraId="1E93EE08" w14:textId="77777777" w:rsidR="00D25544" w:rsidRDefault="00000000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4.</w:t>
      </w:r>
    </w:p>
    <w:p w14:paraId="2C1F77BB" w14:textId="77777777" w:rsidR="00D25544" w:rsidRDefault="00000000">
      <w:pPr>
        <w:pStyle w:val="Odlomakpopisa"/>
        <w:numPr>
          <w:ilvl w:val="0"/>
          <w:numId w:val="5"/>
        </w:numPr>
        <w:tabs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Cilj Projekta je:</w:t>
      </w:r>
    </w:p>
    <w:p w14:paraId="4E411E12" w14:textId="77777777" w:rsidR="00D25544" w:rsidRDefault="00000000">
      <w:pPr>
        <w:pStyle w:val="Odlomakpopisa"/>
        <w:tabs>
          <w:tab w:val="left" w:pos="360"/>
          <w:tab w:val="left" w:pos="1170"/>
        </w:tabs>
        <w:spacing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shd w:val="clear" w:color="auto" w:fill="D0CECE"/>
          <w:lang w:val="hr-HR"/>
        </w:rPr>
        <w:t>[</w:t>
      </w:r>
      <w:r>
        <w:rPr>
          <w:rFonts w:cstheme="minorHAnsi"/>
          <w:i/>
          <w:color w:val="000000"/>
          <w:sz w:val="24"/>
          <w:szCs w:val="24"/>
          <w:shd w:val="clear" w:color="auto" w:fill="D0CECE"/>
          <w:lang w:val="hr-HR"/>
        </w:rPr>
        <w:t>navesti cilj Projekta, paziti na sukladnost s Prijavnim obrascem Zahtjeva za potporu (Obrazac 1)</w:t>
      </w:r>
      <w:r>
        <w:rPr>
          <w:rFonts w:cstheme="minorHAnsi"/>
          <w:color w:val="000000"/>
          <w:sz w:val="24"/>
          <w:szCs w:val="24"/>
          <w:shd w:val="clear" w:color="auto" w:fill="D0CECE"/>
          <w:lang w:val="hr-HR"/>
        </w:rPr>
        <w:t>]</w:t>
      </w:r>
    </w:p>
    <w:p w14:paraId="332B69EA" w14:textId="77777777" w:rsidR="00D25544" w:rsidRDefault="00D25544">
      <w:pPr>
        <w:pStyle w:val="Odlomakpopisa"/>
        <w:tabs>
          <w:tab w:val="left" w:pos="1170"/>
        </w:tabs>
        <w:spacing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238AF387" w14:textId="77777777" w:rsidR="00D25544" w:rsidRDefault="00000000">
      <w:pPr>
        <w:pStyle w:val="Odlomakpopisa"/>
        <w:numPr>
          <w:ilvl w:val="0"/>
          <w:numId w:val="5"/>
        </w:numPr>
        <w:tabs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Aktivnosti Projekta su:</w:t>
      </w:r>
    </w:p>
    <w:p w14:paraId="24AD3A64" w14:textId="77777777" w:rsidR="00D25544" w:rsidRDefault="00000000">
      <w:pPr>
        <w:pStyle w:val="Odlomakpopisa"/>
        <w:tabs>
          <w:tab w:val="left" w:pos="1170"/>
        </w:tabs>
        <w:spacing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D0CECE"/>
          <w:lang w:val="hr-HR"/>
        </w:rPr>
      </w:pPr>
      <w:r>
        <w:rPr>
          <w:rFonts w:cstheme="minorHAnsi"/>
          <w:color w:val="000000"/>
          <w:sz w:val="24"/>
          <w:szCs w:val="24"/>
          <w:shd w:val="clear" w:color="auto" w:fill="D0CECE"/>
          <w:lang w:val="hr-HR"/>
        </w:rPr>
        <w:t>[</w:t>
      </w:r>
      <w:r>
        <w:rPr>
          <w:rFonts w:cstheme="minorHAnsi"/>
          <w:i/>
          <w:color w:val="000000"/>
          <w:sz w:val="24"/>
          <w:szCs w:val="24"/>
          <w:shd w:val="clear" w:color="auto" w:fill="D0CECE"/>
          <w:lang w:val="hr-HR"/>
        </w:rPr>
        <w:t>Upisati aktivnosti Projekta, paziti na sukladnost s Prijavnim obrascem Zahtjeva za potporu (Obrazac 1) i Planom aktivnosti (Obrazac 2)</w:t>
      </w:r>
      <w:r>
        <w:rPr>
          <w:rFonts w:cstheme="minorHAnsi"/>
          <w:color w:val="000000"/>
          <w:sz w:val="24"/>
          <w:szCs w:val="24"/>
          <w:shd w:val="clear" w:color="auto" w:fill="D0CECE"/>
          <w:lang w:val="hr-HR"/>
        </w:rPr>
        <w:t>]</w:t>
      </w:r>
    </w:p>
    <w:p w14:paraId="24A5D896" w14:textId="77777777" w:rsidR="00D25544" w:rsidRDefault="00D25544">
      <w:pPr>
        <w:pStyle w:val="Odlomakpopisa"/>
        <w:tabs>
          <w:tab w:val="left" w:pos="1170"/>
        </w:tabs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972A632" w14:textId="77777777" w:rsidR="00D25544" w:rsidRDefault="00000000">
      <w:pPr>
        <w:pStyle w:val="Odlomakpopisa"/>
        <w:numPr>
          <w:ilvl w:val="0"/>
          <w:numId w:val="5"/>
        </w:numPr>
        <w:tabs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Očekivani rezultati provedbe Projekta su:</w:t>
      </w:r>
    </w:p>
    <w:p w14:paraId="0E5E8C62" w14:textId="77777777" w:rsidR="00D25544" w:rsidRDefault="00000000">
      <w:pPr>
        <w:pStyle w:val="Odlomakpopisa"/>
        <w:tabs>
          <w:tab w:val="left" w:pos="1170"/>
        </w:tabs>
        <w:spacing w:line="240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D0CECE"/>
          <w:lang w:val="hr-HR"/>
        </w:rPr>
      </w:pPr>
      <w:r>
        <w:rPr>
          <w:rFonts w:cstheme="minorHAnsi"/>
          <w:color w:val="000000"/>
          <w:sz w:val="24"/>
          <w:szCs w:val="24"/>
          <w:shd w:val="clear" w:color="auto" w:fill="D0CECE"/>
          <w:lang w:val="hr-HR"/>
        </w:rPr>
        <w:t>[</w:t>
      </w:r>
      <w:r>
        <w:rPr>
          <w:rFonts w:cstheme="minorHAnsi"/>
          <w:i/>
          <w:color w:val="000000"/>
          <w:sz w:val="24"/>
          <w:szCs w:val="24"/>
          <w:shd w:val="clear" w:color="auto" w:fill="D0CECE"/>
          <w:lang w:val="hr-HR"/>
        </w:rPr>
        <w:t>Upisati očekivane i mjerljive rezultate Projekta, paziti na sukladnost s Prijavnim obrascem Zahtjeva za potporu (Obrazac 1)</w:t>
      </w:r>
      <w:r>
        <w:rPr>
          <w:rFonts w:cstheme="minorHAnsi"/>
          <w:color w:val="000000"/>
          <w:sz w:val="24"/>
          <w:szCs w:val="24"/>
          <w:shd w:val="clear" w:color="auto" w:fill="D0CECE"/>
          <w:lang w:val="hr-HR"/>
        </w:rPr>
        <w:t>]</w:t>
      </w:r>
    </w:p>
    <w:p w14:paraId="5C3C3243" w14:textId="77777777" w:rsidR="00D25544" w:rsidRDefault="00D25544">
      <w:pPr>
        <w:rPr>
          <w:rFonts w:asciiTheme="minorHAnsi" w:hAnsiTheme="minorHAnsi" w:cstheme="minorHAnsi"/>
          <w:color w:val="000000"/>
        </w:rPr>
      </w:pPr>
    </w:p>
    <w:p w14:paraId="0C612A0E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Odgovornost za provedbu projektnih aktivnosti partnera u Projektu</w:t>
      </w:r>
    </w:p>
    <w:p w14:paraId="06971C47" w14:textId="77777777" w:rsidR="00D25544" w:rsidRDefault="00D25544">
      <w:pPr>
        <w:pStyle w:val="Odlomakpopisa"/>
        <w:tabs>
          <w:tab w:val="left" w:pos="1170"/>
        </w:tabs>
        <w:spacing w:line="240" w:lineRule="auto"/>
        <w:ind w:left="360"/>
        <w:jc w:val="center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</w:p>
    <w:p w14:paraId="6E248451" w14:textId="77777777" w:rsidR="00D25544" w:rsidRDefault="00000000">
      <w:pPr>
        <w:pStyle w:val="Odlomakpopisa"/>
        <w:tabs>
          <w:tab w:val="left" w:pos="1170"/>
        </w:tabs>
        <w:spacing w:line="240" w:lineRule="auto"/>
        <w:ind w:left="360"/>
        <w:jc w:val="center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Članak 5.</w:t>
      </w:r>
    </w:p>
    <w:p w14:paraId="09F4FDEE" w14:textId="77777777" w:rsidR="00D25544" w:rsidRDefault="00000000">
      <w:pPr>
        <w:pStyle w:val="Odlomakpopisa"/>
        <w:numPr>
          <w:ilvl w:val="0"/>
          <w:numId w:val="6"/>
        </w:numPr>
        <w:tabs>
          <w:tab w:val="left" w:pos="900"/>
          <w:tab w:val="left" w:pos="1170"/>
        </w:tabs>
        <w:spacing w:line="24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Glavni partner ovlašten je za djelovanje u ime i za račun drugih projektnih partnera uključenih u provedbu Projekta i odgovoran je za provedbu slijedećih aktivnosti:</w:t>
      </w:r>
    </w:p>
    <w:p w14:paraId="16BE5986" w14:textId="77777777" w:rsidR="00D25544" w:rsidRDefault="00000000">
      <w:pPr>
        <w:tabs>
          <w:tab w:val="left" w:pos="900"/>
          <w:tab w:val="left" w:pos="1170"/>
        </w:tabs>
        <w:jc w:val="both"/>
        <w:rPr>
          <w:rFonts w:asciiTheme="minorHAnsi" w:hAnsiTheme="minorHAnsi" w:cstheme="minorHAnsi"/>
          <w:i/>
          <w:color w:val="000000"/>
          <w:shd w:val="clear" w:color="auto" w:fill="D0CECE"/>
        </w:rPr>
      </w:pPr>
      <w:r>
        <w:rPr>
          <w:rFonts w:asciiTheme="minorHAnsi" w:hAnsiTheme="minorHAnsi" w:cstheme="minorHAnsi"/>
          <w:color w:val="000000"/>
          <w:shd w:val="clear" w:color="auto" w:fill="D0CECE"/>
        </w:rPr>
        <w:t>[</w:t>
      </w:r>
      <w:r>
        <w:rPr>
          <w:rFonts w:asciiTheme="minorHAnsi" w:hAnsiTheme="minorHAnsi" w:cstheme="minorHAnsi"/>
          <w:i/>
          <w:color w:val="000000"/>
          <w:shd w:val="clear" w:color="auto" w:fill="D0CECE"/>
        </w:rPr>
        <w:t>Upisati aktivnosti Projekta za čiju je provedbu odgovoran glavni partner, kako su navedene u članku 4.</w:t>
      </w:r>
      <w:r>
        <w:rPr>
          <w:rFonts w:asciiTheme="minorHAnsi" w:hAnsiTheme="minorHAnsi" w:cstheme="minorHAnsi"/>
          <w:color w:val="000000"/>
          <w:shd w:val="clear" w:color="auto" w:fill="D0CECE"/>
        </w:rPr>
        <w:t>]</w:t>
      </w:r>
    </w:p>
    <w:p w14:paraId="1F7D16CA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Aktivnost X „[</w:t>
      </w:r>
      <w:r>
        <w:rPr>
          <w:rFonts w:cstheme="minorHAnsi"/>
          <w:i/>
          <w:color w:val="000000"/>
          <w:sz w:val="24"/>
          <w:szCs w:val="24"/>
          <w:shd w:val="clear" w:color="auto" w:fill="BFBFBF"/>
          <w:lang w:val="hr-HR"/>
        </w:rPr>
        <w:t>upisati broj (ili oznaku) i naziv aktivnosti</w:t>
      </w:r>
      <w:r>
        <w:rPr>
          <w:rFonts w:cstheme="minorHAnsi"/>
          <w:color w:val="000000"/>
          <w:sz w:val="24"/>
          <w:szCs w:val="24"/>
          <w:lang w:val="hr-HR"/>
        </w:rPr>
        <w:t>]“ uključujući: [</w:t>
      </w:r>
      <w:r>
        <w:rPr>
          <w:rFonts w:cstheme="minorHAnsi"/>
          <w:i/>
          <w:color w:val="000000"/>
          <w:sz w:val="24"/>
          <w:szCs w:val="24"/>
          <w:shd w:val="clear" w:color="auto" w:fill="BFBFBF"/>
          <w:lang w:val="hr-HR"/>
        </w:rPr>
        <w:t>navedite detaljnije zadaće u okviru provedbe aktivnosti</w:t>
      </w:r>
      <w:r>
        <w:rPr>
          <w:rFonts w:cstheme="minorHAnsi"/>
          <w:color w:val="000000"/>
          <w:sz w:val="24"/>
          <w:szCs w:val="24"/>
          <w:lang w:val="hr-HR"/>
        </w:rPr>
        <w:t xml:space="preserve">]      </w:t>
      </w:r>
    </w:p>
    <w:p w14:paraId="1CE00433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...</w:t>
      </w:r>
    </w:p>
    <w:p w14:paraId="590DD093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[</w:t>
      </w:r>
      <w:r>
        <w:rPr>
          <w:rFonts w:cstheme="minorHAnsi"/>
          <w:i/>
          <w:color w:val="000000"/>
          <w:sz w:val="24"/>
          <w:szCs w:val="24"/>
          <w:shd w:val="clear" w:color="auto" w:fill="BFBFBF"/>
          <w:lang w:val="hr-HR"/>
        </w:rPr>
        <w:t>navesti više aktivnosti ukoliko postoje</w:t>
      </w:r>
      <w:r>
        <w:rPr>
          <w:rFonts w:cstheme="minorHAnsi"/>
          <w:i/>
          <w:color w:val="000000"/>
          <w:sz w:val="24"/>
          <w:szCs w:val="24"/>
          <w:lang w:val="hr-HR"/>
        </w:rPr>
        <w:t>]</w:t>
      </w:r>
    </w:p>
    <w:p w14:paraId="02076C26" w14:textId="77777777" w:rsidR="00D25544" w:rsidRDefault="00D25544">
      <w:pPr>
        <w:tabs>
          <w:tab w:val="left" w:pos="900"/>
          <w:tab w:val="left" w:pos="1170"/>
        </w:tabs>
        <w:jc w:val="both"/>
        <w:rPr>
          <w:rFonts w:asciiTheme="minorHAnsi" w:hAnsiTheme="minorHAnsi" w:cstheme="minorHAnsi"/>
          <w:color w:val="000000"/>
        </w:rPr>
      </w:pPr>
    </w:p>
    <w:p w14:paraId="71CCB1FD" w14:textId="77777777" w:rsidR="00D25544" w:rsidRDefault="00000000">
      <w:pPr>
        <w:pStyle w:val="Odlomakpopisa"/>
        <w:numPr>
          <w:ilvl w:val="0"/>
          <w:numId w:val="6"/>
        </w:numPr>
        <w:tabs>
          <w:tab w:val="left" w:pos="720"/>
          <w:tab w:val="left" w:pos="900"/>
        </w:tabs>
        <w:spacing w:line="240" w:lineRule="auto"/>
        <w:ind w:hanging="810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Partner  je odgovoran za provedbu sljedećih aktivnosti:</w:t>
      </w:r>
    </w:p>
    <w:p w14:paraId="54D51BFD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ind w:left="27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D0CECE"/>
        </w:rPr>
        <w:lastRenderedPageBreak/>
        <w:t>[</w:t>
      </w:r>
      <w:r>
        <w:rPr>
          <w:rFonts w:cstheme="minorHAnsi"/>
          <w:i/>
          <w:color w:val="000000"/>
          <w:sz w:val="24"/>
          <w:szCs w:val="24"/>
          <w:shd w:val="clear" w:color="auto" w:fill="D0CECE"/>
        </w:rPr>
        <w:t>Upisati aktivnosti Projekta za čiju provedbu je odgovoran Glavni partner, kako su navedene u članku 4.</w:t>
      </w:r>
      <w:r>
        <w:rPr>
          <w:rFonts w:cstheme="minorHAnsi"/>
          <w:color w:val="000000"/>
          <w:sz w:val="24"/>
          <w:szCs w:val="24"/>
          <w:shd w:val="clear" w:color="auto" w:fill="D0CECE"/>
        </w:rPr>
        <w:t>]</w:t>
      </w:r>
    </w:p>
    <w:p w14:paraId="0E9FAB07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</w:rPr>
        <w:tab/>
      </w:r>
    </w:p>
    <w:p w14:paraId="1E70F786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Aktivnost Y „[</w:t>
      </w:r>
      <w:r>
        <w:rPr>
          <w:rFonts w:cstheme="minorHAnsi"/>
          <w:i/>
          <w:color w:val="000000"/>
          <w:sz w:val="24"/>
          <w:szCs w:val="24"/>
          <w:shd w:val="clear" w:color="auto" w:fill="BFBFBF"/>
          <w:lang w:val="hr-HR"/>
        </w:rPr>
        <w:t>upisati broj (ili oznaku) i naziv naziv aktivnosti</w:t>
      </w:r>
      <w:r>
        <w:rPr>
          <w:rFonts w:cstheme="minorHAnsi"/>
          <w:color w:val="000000"/>
          <w:sz w:val="24"/>
          <w:szCs w:val="24"/>
          <w:lang w:val="hr-HR"/>
        </w:rPr>
        <w:t>]“ uključujući: [</w:t>
      </w:r>
      <w:r>
        <w:rPr>
          <w:rFonts w:cstheme="minorHAnsi"/>
          <w:i/>
          <w:color w:val="000000"/>
          <w:sz w:val="24"/>
          <w:szCs w:val="24"/>
          <w:shd w:val="clear" w:color="auto" w:fill="BFBFBF"/>
          <w:lang w:val="hr-HR"/>
        </w:rPr>
        <w:t>navedite detaljnije zadaće u okviru provedbe aktivnosti</w:t>
      </w:r>
      <w:r>
        <w:rPr>
          <w:rFonts w:cstheme="minorHAnsi"/>
          <w:color w:val="000000"/>
          <w:sz w:val="24"/>
          <w:szCs w:val="24"/>
          <w:lang w:val="hr-HR"/>
        </w:rPr>
        <w:t xml:space="preserve">]      </w:t>
      </w:r>
    </w:p>
    <w:p w14:paraId="6ED48A32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...</w:t>
      </w:r>
    </w:p>
    <w:p w14:paraId="6AC69B0B" w14:textId="77777777" w:rsidR="00D25544" w:rsidRDefault="00000000">
      <w:pPr>
        <w:pStyle w:val="Odlomakpopisa"/>
        <w:tabs>
          <w:tab w:val="left" w:pos="900"/>
          <w:tab w:val="left" w:pos="1170"/>
        </w:tabs>
        <w:spacing w:line="240" w:lineRule="auto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>[</w:t>
      </w:r>
      <w:r>
        <w:rPr>
          <w:rFonts w:cstheme="minorHAnsi"/>
          <w:i/>
          <w:color w:val="000000"/>
          <w:sz w:val="24"/>
          <w:szCs w:val="24"/>
          <w:shd w:val="clear" w:color="auto" w:fill="BFBFBF"/>
          <w:lang w:val="hr-HR"/>
        </w:rPr>
        <w:t>navesti više aktivnosti ukoliko postoje</w:t>
      </w:r>
      <w:r>
        <w:rPr>
          <w:rFonts w:cstheme="minorHAnsi"/>
          <w:i/>
          <w:color w:val="000000"/>
          <w:sz w:val="24"/>
          <w:szCs w:val="24"/>
          <w:lang w:val="hr-HR"/>
        </w:rPr>
        <w:t>]</w:t>
      </w:r>
    </w:p>
    <w:p w14:paraId="6036F100" w14:textId="77777777" w:rsidR="00D25544" w:rsidRDefault="00D25544">
      <w:pPr>
        <w:tabs>
          <w:tab w:val="left" w:pos="6645"/>
        </w:tabs>
        <w:rPr>
          <w:rFonts w:asciiTheme="minorHAnsi" w:hAnsiTheme="minorHAnsi" w:cstheme="minorHAnsi"/>
          <w:b/>
          <w:color w:val="000000"/>
        </w:rPr>
      </w:pPr>
    </w:p>
    <w:p w14:paraId="36C87E84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Opće obveze glavnog partnera i ostalih projektnih partnera </w:t>
      </w:r>
    </w:p>
    <w:p w14:paraId="44AA6EE9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u provedbi Projekta  </w:t>
      </w:r>
    </w:p>
    <w:p w14:paraId="596DBC21" w14:textId="77777777" w:rsidR="00D25544" w:rsidRDefault="00D25544">
      <w:pPr>
        <w:jc w:val="both"/>
        <w:rPr>
          <w:rFonts w:asciiTheme="minorHAnsi" w:hAnsiTheme="minorHAnsi" w:cstheme="minorHAnsi"/>
          <w:b/>
          <w:color w:val="FF0000"/>
        </w:rPr>
      </w:pPr>
    </w:p>
    <w:p w14:paraId="61D735DF" w14:textId="77777777" w:rsidR="00D25544" w:rsidRDefault="00000000">
      <w:pPr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6.</w:t>
      </w:r>
    </w:p>
    <w:p w14:paraId="183A9DD5" w14:textId="77777777" w:rsidR="00D25544" w:rsidRDefault="00000000">
      <w:pPr>
        <w:pStyle w:val="Tijeloteksta"/>
        <w:numPr>
          <w:ilvl w:val="0"/>
          <w:numId w:val="7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Potpisom ovog Sporazuma, projektni partneri se obvezuju poduzeti sve financijske, operativne i upravljačke zadaće i aktivnosti u dijelu Projekta za koje su odgovorni u skladu s ovim Sporazumom i Zahtjevom za potporu.</w:t>
      </w:r>
    </w:p>
    <w:p w14:paraId="1BC5A47C" w14:textId="77777777" w:rsidR="00D25544" w:rsidRDefault="00000000">
      <w:pPr>
        <w:pStyle w:val="Tijeloteksta"/>
        <w:numPr>
          <w:ilvl w:val="0"/>
          <w:numId w:val="7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Glavni partner se obvezuje najmanje sljedeće:</w:t>
      </w:r>
    </w:p>
    <w:p w14:paraId="0843F40E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nastupati u ime partnerstva i koordinirati Projektom, posebice u financijskom dijelu   </w:t>
      </w:r>
    </w:p>
    <w:p w14:paraId="31F669BF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nadzirati provođenje zadaća i aktivnosti svakog pojedinog projektnog partnera</w:t>
      </w:r>
    </w:p>
    <w:p w14:paraId="554381C1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pripremiti svu relevantnu dokumentaciju i podatke u svrhu revizijskog nadzora </w:t>
      </w:r>
    </w:p>
    <w:p w14:paraId="19D599E3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surađivati sa projektnim partnerima vezano za napredak provedbe Projekta, nadzirati konačno financijsko usklađivanje i moguće izmjene Projekta </w:t>
      </w:r>
    </w:p>
    <w:p w14:paraId="327D6BF6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označiti aktivnosti koje su predmet sufinanciranja kako je propisano prilogom 4. Pravilnika o provedbi lokalnih razvojnih strategija unutar intervencije 77.06. Potpora LEADER (CLLD) pristupu iz Strateškog plana zajedničke poljoprivredne politike Republike Hrvatske 2023. - 2027. (NN 113/24; u daljnjem tekstu: Pravilnik o provedbi LRS)</w:t>
      </w:r>
    </w:p>
    <w:p w14:paraId="10A395AF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prikupljati i čuvati svu dokumentaciju u rokovima i pravilima propisanim Odlukom o dodjeli sredstava</w:t>
      </w:r>
    </w:p>
    <w:p w14:paraId="6EB221D4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voditi zasebnu evidenciju o troškovima Projekta, tako da je moguće identificirati pojedinačne aktivnosti vezane za Projekt u slučaju sufinanciranja projekta iz drugog javnog izvora Republike Hrvatske</w:t>
      </w:r>
    </w:p>
    <w:p w14:paraId="42C8B841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voditi računa o usklađenosti Projekta s nacionalnim i zakonodavstvom EU</w:t>
      </w:r>
    </w:p>
    <w:p w14:paraId="2951615E" w14:textId="77777777" w:rsidR="00D25544" w:rsidRDefault="00000000">
      <w:pPr>
        <w:pStyle w:val="Tijeloteksta"/>
        <w:numPr>
          <w:ilvl w:val="0"/>
          <w:numId w:val="1"/>
        </w:numPr>
        <w:suppressAutoHyphens w:val="0"/>
        <w:spacing w:after="0"/>
        <w:jc w:val="both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highlight w:val="lightGray"/>
        </w:rPr>
        <w:t>Dodati zadaće ako smatrate da je potrebno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32111F20" w14:textId="77777777" w:rsidR="00D25544" w:rsidRDefault="00000000">
      <w:pPr>
        <w:pStyle w:val="Tijeloteksta"/>
        <w:numPr>
          <w:ilvl w:val="0"/>
          <w:numId w:val="7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Partner se obvezuje najmanje sljedeće: </w:t>
      </w:r>
    </w:p>
    <w:p w14:paraId="55E3EF82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surađivati s Glavnim partnerom u ispunjavanju svojih obveza, razmjenjivati informacije i dostaviti istome u traženom roku sve potrebne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/>
        </w:rPr>
        <w:t>podatke i dokumentaciju vezanu za potrebe izvještavanja, revizija i podnošenja zahtjeva prema nadležnim tijelima</w:t>
      </w:r>
    </w:p>
    <w:p w14:paraId="246822BF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odmah i bez odgađanja obavijestiti Glavnog partnera o događajima koji mogu prouzročiti privremeni ili konačni prekid ili bilo koji poremećaj u provedbi Projekta </w:t>
      </w:r>
    </w:p>
    <w:p w14:paraId="4A09CF08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označiti aktivnosti koje su predmet sufinanciranja kako je propisano prilogom 4. Pravilnika o provedbi LRS</w:t>
      </w:r>
    </w:p>
    <w:p w14:paraId="755830FB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prikupljati i čuvati svu dokumentaciju u rokovima i pravilima propisanim Odlukom o dodjeli sredstava</w:t>
      </w:r>
    </w:p>
    <w:p w14:paraId="535C0D89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voditi zasebnu evidenciju o troškovima Projekta, tako da je moguće identificirati pojedinačne aktivnosti vezane za Projekt u slučaju sufinanciranja projekta iz drugog javnog izvora Republike Hrvatske</w:t>
      </w:r>
    </w:p>
    <w:p w14:paraId="0D802075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lastRenderedPageBreak/>
        <w:t xml:space="preserve">voditi računa o usklađenosti Projekta s nacionalnim i zakonodavstvom EU. </w:t>
      </w:r>
    </w:p>
    <w:p w14:paraId="0769DA43" w14:textId="77777777" w:rsidR="00D25544" w:rsidRDefault="00000000">
      <w:pPr>
        <w:pStyle w:val="Tijeloteksta"/>
        <w:numPr>
          <w:ilvl w:val="0"/>
          <w:numId w:val="2"/>
        </w:numPr>
        <w:suppressAutoHyphens w:val="0"/>
        <w:spacing w:after="0"/>
        <w:jc w:val="both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highlight w:val="lightGray"/>
        </w:rPr>
        <w:t>Dodati zadaće ako smatrate da je potrebno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02E6E0D5" w14:textId="77777777" w:rsidR="00D25544" w:rsidRDefault="00000000">
      <w:pPr>
        <w:pStyle w:val="Tijeloteksta"/>
        <w:numPr>
          <w:ilvl w:val="0"/>
          <w:numId w:val="7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Ako postoje okolnosti u provedbi Projekta koje bi mogle ugroziti ostvarenje Projekta, projektni partner mora odmah i bez odgađanja obavijestiti drugog projektnog partnera i dostaviti mu sve potrebne informacije.</w:t>
      </w:r>
    </w:p>
    <w:p w14:paraId="6E4C1076" w14:textId="77777777" w:rsidR="00D25544" w:rsidRDefault="00000000">
      <w:pPr>
        <w:pStyle w:val="Tijeloteksta"/>
        <w:numPr>
          <w:ilvl w:val="0"/>
          <w:numId w:val="7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slučaju iz stavka 4. ovog članka, projektni partneri poduzet će sve razumne radnje u okviru svojih mogućnosti i zajedničkog interesa, kako bi proveli i ispunili ciljeve Projekta. </w:t>
      </w:r>
    </w:p>
    <w:p w14:paraId="77206AD7" w14:textId="77777777" w:rsidR="00D25544" w:rsidRDefault="00000000">
      <w:pPr>
        <w:pStyle w:val="Odlomakpopisa"/>
        <w:numPr>
          <w:ilvl w:val="0"/>
          <w:numId w:val="7"/>
        </w:numPr>
        <w:shd w:val="clear" w:color="auto" w:fill="FFFFFF" w:themeFill="background1"/>
        <w:tabs>
          <w:tab w:val="left" w:pos="426"/>
          <w:tab w:val="left" w:pos="1170"/>
        </w:tabs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0000"/>
          <w:sz w:val="24"/>
          <w:szCs w:val="24"/>
          <w:lang w:val="hr-HR"/>
        </w:rPr>
      </w:pPr>
      <w:r>
        <w:rPr>
          <w:rFonts w:cstheme="minorHAnsi"/>
          <w:color w:val="000000"/>
          <w:sz w:val="24"/>
          <w:szCs w:val="24"/>
          <w:lang w:val="hr-HR"/>
        </w:rPr>
        <w:t xml:space="preserve">Svaki od projektnih partnera je odgovoran za komunikaciju s nadležnim Upravljačkim/provedbenim tijelom. </w:t>
      </w:r>
    </w:p>
    <w:p w14:paraId="31AFA122" w14:textId="77777777" w:rsidR="00D25544" w:rsidRDefault="00D25544">
      <w:pPr>
        <w:shd w:val="clear" w:color="auto" w:fill="FFFFFF" w:themeFill="background1"/>
        <w:tabs>
          <w:tab w:val="left" w:pos="360"/>
          <w:tab w:val="left" w:pos="1170"/>
        </w:tabs>
        <w:jc w:val="both"/>
        <w:rPr>
          <w:rFonts w:asciiTheme="minorHAnsi" w:hAnsiTheme="minorHAnsi" w:cstheme="minorHAnsi"/>
          <w:color w:val="000000"/>
        </w:rPr>
      </w:pPr>
    </w:p>
    <w:p w14:paraId="39C565E6" w14:textId="77777777" w:rsidR="00D25544" w:rsidRDefault="00D25544">
      <w:pPr>
        <w:shd w:val="clear" w:color="auto" w:fill="FFFFFF" w:themeFill="background1"/>
        <w:tabs>
          <w:tab w:val="left" w:pos="360"/>
          <w:tab w:val="left" w:pos="1170"/>
        </w:tabs>
        <w:jc w:val="both"/>
        <w:rPr>
          <w:rFonts w:asciiTheme="minorHAnsi" w:hAnsiTheme="minorHAnsi" w:cstheme="minorHAnsi"/>
          <w:color w:val="000000"/>
        </w:rPr>
      </w:pPr>
    </w:p>
    <w:p w14:paraId="64E30C82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Imenovanje koordinatora Projekta </w:t>
      </w:r>
    </w:p>
    <w:p w14:paraId="7563BCE7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[</w:t>
      </w:r>
      <w:r>
        <w:rPr>
          <w:rFonts w:asciiTheme="minorHAnsi" w:hAnsiTheme="minorHAnsi" w:cstheme="minorHAnsi"/>
          <w:b/>
          <w:color w:val="000000"/>
          <w:shd w:val="clear" w:color="auto" w:fill="AEAAAA"/>
        </w:rPr>
        <w:t>Ako nema koordinatora projekta brisati članak</w:t>
      </w:r>
      <w:r>
        <w:rPr>
          <w:rFonts w:asciiTheme="minorHAnsi" w:hAnsiTheme="minorHAnsi" w:cstheme="minorHAnsi"/>
          <w:b/>
          <w:color w:val="000000"/>
        </w:rPr>
        <w:t>]</w:t>
      </w:r>
    </w:p>
    <w:p w14:paraId="0E52D66B" w14:textId="77777777" w:rsidR="00D25544" w:rsidRDefault="00D25544">
      <w:pPr>
        <w:jc w:val="center"/>
        <w:rPr>
          <w:rFonts w:asciiTheme="minorHAnsi" w:hAnsiTheme="minorHAnsi" w:cstheme="minorHAnsi"/>
          <w:b/>
          <w:color w:val="000000"/>
        </w:rPr>
      </w:pPr>
    </w:p>
    <w:p w14:paraId="1AF87AF3" w14:textId="77777777" w:rsidR="00D25544" w:rsidRDefault="00000000">
      <w:pPr>
        <w:tabs>
          <w:tab w:val="left" w:pos="90"/>
        </w:tabs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7.</w:t>
      </w:r>
    </w:p>
    <w:p w14:paraId="499178F8" w14:textId="77777777" w:rsidR="00D25544" w:rsidRDefault="00000000">
      <w:pPr>
        <w:numPr>
          <w:ilvl w:val="0"/>
          <w:numId w:val="8"/>
        </w:numPr>
        <w:suppressAutoHyphens w:val="0"/>
        <w:ind w:left="36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Na prijedlog glavnog partnera, a uz pisanu suglasnost drugog projektnog partnera za koordinatora Projekta imenuje se ______________________ [</w:t>
      </w:r>
      <w:r>
        <w:rPr>
          <w:rFonts w:asciiTheme="minorHAnsi" w:hAnsiTheme="minorHAnsi" w:cstheme="minorHAnsi"/>
          <w:i/>
          <w:color w:val="000000"/>
          <w:shd w:val="clear" w:color="auto" w:fill="D0CECE"/>
        </w:rPr>
        <w:t>upisati ime i prezime te kontakt podatke osobe koja je zadužena za provedbu i praćenje projekta</w:t>
      </w:r>
      <w:r>
        <w:rPr>
          <w:rFonts w:asciiTheme="minorHAnsi" w:hAnsiTheme="minorHAnsi" w:cstheme="minorHAnsi"/>
          <w:color w:val="000000"/>
          <w:shd w:val="clear" w:color="auto" w:fill="D0CECE"/>
        </w:rPr>
        <w:t>]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(u daljnjem tekstu: koordinator projekta).</w:t>
      </w:r>
    </w:p>
    <w:p w14:paraId="6CDAA0E0" w14:textId="77777777" w:rsidR="00D25544" w:rsidRDefault="00000000">
      <w:pPr>
        <w:numPr>
          <w:ilvl w:val="0"/>
          <w:numId w:val="8"/>
        </w:numPr>
        <w:shd w:val="clear" w:color="auto" w:fill="FFFFFF" w:themeFill="background1"/>
        <w:tabs>
          <w:tab w:val="left" w:pos="360"/>
          <w:tab w:val="left" w:pos="1170"/>
        </w:tabs>
        <w:suppressAutoHyphens w:val="0"/>
        <w:ind w:left="36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Promjena koordinatora projekta je dozvoljena jedino uz pisanu suglasnost svih projektnih partnera. </w:t>
      </w:r>
    </w:p>
    <w:p w14:paraId="1A5AA8F7" w14:textId="77777777" w:rsidR="00D25544" w:rsidRDefault="00D25544">
      <w:pPr>
        <w:pStyle w:val="Tijeloteksta"/>
        <w:rPr>
          <w:rFonts w:asciiTheme="minorHAnsi" w:hAnsiTheme="minorHAnsi" w:cstheme="minorHAnsi"/>
          <w:b/>
        </w:rPr>
      </w:pPr>
    </w:p>
    <w:p w14:paraId="2310BB50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Ovlaštenje za podnošenje Zahtjeva</w:t>
      </w:r>
    </w:p>
    <w:p w14:paraId="53EEACA6" w14:textId="77777777" w:rsidR="00D25544" w:rsidRDefault="00000000">
      <w:pPr>
        <w:pStyle w:val="Tijeloteksta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8.</w:t>
      </w:r>
    </w:p>
    <w:p w14:paraId="06624C2D" w14:textId="77777777" w:rsidR="00D25544" w:rsidRDefault="00000000">
      <w:pPr>
        <w:pStyle w:val="Tijeloteksta"/>
        <w:numPr>
          <w:ilvl w:val="0"/>
          <w:numId w:val="12"/>
        </w:numPr>
        <w:suppressAutoHyphens w:val="0"/>
        <w:spacing w:after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Projektni partneri su suglasni i pristaju da sve zahtjeve (Zahtjev za potporu/promjenu/isplatu/odustajanje) prema Agenciji za plaćanja u poljoprivredi, ribarstvu i ruralnom razvoju (u daljnjem tekstu: Agencija za plaćanja) podnosi Glavni partner u ime i za račun svih projektnih partnera. </w:t>
      </w:r>
    </w:p>
    <w:p w14:paraId="04111518" w14:textId="77777777" w:rsidR="00D25544" w:rsidRDefault="00000000">
      <w:pPr>
        <w:pStyle w:val="Tijeloteksta"/>
        <w:numPr>
          <w:ilvl w:val="0"/>
          <w:numId w:val="12"/>
        </w:numPr>
        <w:suppressAutoHyphens w:val="0"/>
        <w:spacing w:after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Projektni partneri se obvezuju surađivati i omogućiti dostavu potrebne dokumentacije Glavnom partneru na njegov zahtjev i bez odgađanja prilikom podnošenja Zahtjeva navedenih u stavku 1. ovog članka. </w:t>
      </w:r>
    </w:p>
    <w:p w14:paraId="1E62FCC8" w14:textId="77777777" w:rsidR="00D25544" w:rsidRDefault="00000000">
      <w:pPr>
        <w:pStyle w:val="Tijeloteksta"/>
        <w:numPr>
          <w:ilvl w:val="0"/>
          <w:numId w:val="12"/>
        </w:numPr>
        <w:suppressAutoHyphens w:val="0"/>
        <w:spacing w:after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Glavni partner se obvezuje savjesno, pravovremeno i potpuno podnositi zahtjeve navedene u stavku 1. ovog članka.    </w:t>
      </w:r>
    </w:p>
    <w:p w14:paraId="56884DEF" w14:textId="77777777" w:rsidR="00D25544" w:rsidRDefault="00D25544">
      <w:pPr>
        <w:pStyle w:val="Tijeloteksta"/>
        <w:rPr>
          <w:rFonts w:asciiTheme="minorHAnsi" w:hAnsiTheme="minorHAnsi" w:cstheme="minorHAnsi"/>
          <w:b/>
          <w:color w:val="000000"/>
        </w:rPr>
      </w:pPr>
    </w:p>
    <w:p w14:paraId="4622BC64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Provođenje postupka nabave</w:t>
      </w:r>
    </w:p>
    <w:p w14:paraId="3DA217C1" w14:textId="77777777" w:rsidR="00D25544" w:rsidRDefault="00000000">
      <w:pPr>
        <w:pStyle w:val="Tijeloteksta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Članak 9.</w:t>
      </w:r>
    </w:p>
    <w:p w14:paraId="0E760F46" w14:textId="77777777" w:rsidR="00D25544" w:rsidRDefault="00000000">
      <w:pPr>
        <w:pStyle w:val="Tijeloteksta"/>
        <w:numPr>
          <w:ilvl w:val="0"/>
          <w:numId w:val="20"/>
        </w:numPr>
        <w:suppressAutoHyphens w:val="0"/>
        <w:spacing w:after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Prilikom provedbe postupka nabave projektni partneri su se obvezni pridržavati postupovnih pravila propisanih Pravilnikom o provedbi LRS. </w:t>
      </w:r>
    </w:p>
    <w:p w14:paraId="6234A0D5" w14:textId="77777777" w:rsidR="00D25544" w:rsidRDefault="00000000">
      <w:pPr>
        <w:pStyle w:val="Tijeloteksta"/>
        <w:numPr>
          <w:ilvl w:val="0"/>
          <w:numId w:val="20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 xml:space="preserve">Postupak javne nabave provodi se sukladno propisima koji uređuju predmetno područje.  </w:t>
      </w:r>
    </w:p>
    <w:p w14:paraId="180AF242" w14:textId="77777777" w:rsidR="00D25544" w:rsidRDefault="00D25544">
      <w:pPr>
        <w:pStyle w:val="Tijeloteksta"/>
        <w:rPr>
          <w:rFonts w:asciiTheme="minorHAnsi" w:hAnsiTheme="minorHAnsi" w:cstheme="minorHAnsi"/>
          <w:b/>
          <w:color w:val="000000"/>
        </w:rPr>
      </w:pPr>
    </w:p>
    <w:p w14:paraId="76FC9083" w14:textId="77777777" w:rsidR="00D25544" w:rsidRDefault="00000000">
      <w:pPr>
        <w:pStyle w:val="Tijeloteksta"/>
        <w:spacing w:after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Neispunjavanje obveza i </w:t>
      </w:r>
    </w:p>
    <w:p w14:paraId="5240D6D1" w14:textId="77777777" w:rsidR="00D25544" w:rsidRDefault="00000000">
      <w:pPr>
        <w:pStyle w:val="Tijeloteksta"/>
        <w:spacing w:after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Isključenje/otkazivanje projektnih partnera</w:t>
      </w:r>
    </w:p>
    <w:p w14:paraId="1C7DF90D" w14:textId="77777777" w:rsidR="00D25544" w:rsidRDefault="00D25544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</w:p>
    <w:p w14:paraId="27C83B7F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Članak 10.</w:t>
      </w:r>
    </w:p>
    <w:p w14:paraId="479F2D76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409FD5CB" w14:textId="77777777" w:rsidR="00D25544" w:rsidRDefault="00000000">
      <w:pPr>
        <w:numPr>
          <w:ilvl w:val="0"/>
          <w:numId w:val="3"/>
        </w:numPr>
        <w:suppressAutoHyphens w:val="0"/>
        <w:ind w:left="450" w:hanging="45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Isključivanje projektnog partnera nije dopušteno.</w:t>
      </w:r>
    </w:p>
    <w:p w14:paraId="4ED9A2FD" w14:textId="77777777" w:rsidR="00D25544" w:rsidRDefault="00000000">
      <w:pPr>
        <w:numPr>
          <w:ilvl w:val="0"/>
          <w:numId w:val="3"/>
        </w:numPr>
        <w:suppressAutoHyphens w:val="0"/>
        <w:ind w:left="450" w:hanging="45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Nije dopuštena promjena glavnog partnera. </w:t>
      </w:r>
    </w:p>
    <w:p w14:paraId="0E4EA060" w14:textId="77777777" w:rsidR="00D25544" w:rsidRDefault="00D25544">
      <w:pPr>
        <w:tabs>
          <w:tab w:val="left" w:pos="450"/>
        </w:tabs>
        <w:jc w:val="both"/>
        <w:rPr>
          <w:rFonts w:asciiTheme="minorHAnsi" w:hAnsiTheme="minorHAnsi" w:cstheme="minorHAnsi"/>
        </w:rPr>
      </w:pPr>
    </w:p>
    <w:p w14:paraId="796B3BE4" w14:textId="77777777" w:rsidR="00D25544" w:rsidRDefault="00D25544">
      <w:pPr>
        <w:tabs>
          <w:tab w:val="left" w:pos="450"/>
        </w:tabs>
        <w:jc w:val="both"/>
        <w:rPr>
          <w:rFonts w:asciiTheme="minorHAnsi" w:hAnsiTheme="minorHAnsi" w:cstheme="minorHAnsi"/>
        </w:rPr>
      </w:pPr>
    </w:p>
    <w:p w14:paraId="21E5A2CD" w14:textId="77777777" w:rsidR="00D25544" w:rsidRDefault="00000000">
      <w:pPr>
        <w:jc w:val="center"/>
        <w:rPr>
          <w:rFonts w:asciiTheme="minorHAnsi" w:hAnsiTheme="minorHAnsi" w:cstheme="minorHAnsi"/>
          <w:b/>
          <w:color w:val="000000"/>
          <w:lang w:eastAsia="sl-SI"/>
        </w:rPr>
      </w:pPr>
      <w:r>
        <w:rPr>
          <w:rFonts w:asciiTheme="minorHAnsi" w:hAnsiTheme="minorHAnsi" w:cstheme="minorHAnsi"/>
          <w:b/>
          <w:color w:val="000000"/>
          <w:lang w:eastAsia="sl-SI"/>
        </w:rPr>
        <w:t xml:space="preserve">Ulaganja </w:t>
      </w:r>
    </w:p>
    <w:p w14:paraId="01A34773" w14:textId="77777777" w:rsidR="00D25544" w:rsidRDefault="00D25544">
      <w:pPr>
        <w:jc w:val="center"/>
        <w:rPr>
          <w:rFonts w:asciiTheme="minorHAnsi" w:hAnsiTheme="minorHAnsi" w:cstheme="minorHAnsi"/>
          <w:b/>
          <w:color w:val="000000"/>
          <w:lang w:eastAsia="sl-SI"/>
        </w:rPr>
      </w:pPr>
    </w:p>
    <w:p w14:paraId="6FF8CA5C" w14:textId="77777777" w:rsidR="00D25544" w:rsidRDefault="00000000">
      <w:pPr>
        <w:jc w:val="center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color w:val="000000"/>
          <w:lang w:eastAsia="sl-SI"/>
        </w:rPr>
        <w:t>Članak 11.</w:t>
      </w:r>
    </w:p>
    <w:p w14:paraId="3678257B" w14:textId="77777777" w:rsidR="00D25544" w:rsidRDefault="00000000">
      <w:pPr>
        <w:numPr>
          <w:ilvl w:val="0"/>
          <w:numId w:val="4"/>
        </w:numPr>
        <w:suppressAutoHyphens w:val="0"/>
        <w:ind w:left="360"/>
        <w:jc w:val="both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color w:val="000000"/>
          <w:lang w:eastAsia="sl-SI"/>
        </w:rPr>
        <w:t>Ovim Sporazumom, projektni partneri određuju da će:</w:t>
      </w:r>
    </w:p>
    <w:p w14:paraId="3A42C104" w14:textId="77777777" w:rsidR="00D25544" w:rsidRDefault="00000000">
      <w:pPr>
        <w:ind w:left="360"/>
        <w:jc w:val="both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color w:val="000000"/>
          <w:lang w:eastAsia="sl-SI"/>
        </w:rPr>
        <w:t>- _______________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[</w:t>
      </w:r>
      <w:r>
        <w:rPr>
          <w:rFonts w:asciiTheme="minorHAnsi" w:hAnsiTheme="minorHAnsi" w:cstheme="minorHAnsi"/>
          <w:i/>
          <w:color w:val="000000"/>
          <w:highlight w:val="lightGray"/>
          <w:lang w:eastAsia="sl-SI"/>
        </w:rPr>
        <w:t>navesti naziv projektnog partnera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]</w:t>
      </w:r>
      <w:r>
        <w:rPr>
          <w:rFonts w:asciiTheme="minorHAnsi" w:hAnsiTheme="minorHAnsi" w:cstheme="minorHAnsi"/>
          <w:color w:val="000000"/>
          <w:lang w:eastAsia="sl-SI"/>
        </w:rPr>
        <w:t xml:space="preserve"> biti vlasnik sljedeće imovine:   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[</w:t>
      </w:r>
      <w:r>
        <w:rPr>
          <w:rFonts w:asciiTheme="minorHAnsi" w:hAnsiTheme="minorHAnsi" w:cstheme="minorHAnsi"/>
          <w:i/>
          <w:color w:val="000000"/>
          <w:highlight w:val="lightGray"/>
          <w:lang w:eastAsia="sl-SI"/>
        </w:rPr>
        <w:t>navesti naziv predmeta ulaganja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]</w:t>
      </w:r>
      <w:r>
        <w:rPr>
          <w:rFonts w:asciiTheme="minorHAnsi" w:hAnsiTheme="minorHAnsi" w:cstheme="minorHAnsi"/>
          <w:color w:val="000000"/>
          <w:lang w:eastAsia="sl-SI"/>
        </w:rPr>
        <w:t xml:space="preserve"> </w:t>
      </w:r>
    </w:p>
    <w:p w14:paraId="2DF38E6C" w14:textId="77777777" w:rsidR="00D25544" w:rsidRDefault="00000000">
      <w:pPr>
        <w:ind w:left="360"/>
        <w:jc w:val="both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color w:val="000000"/>
          <w:lang w:eastAsia="sl-SI"/>
        </w:rPr>
        <w:t>- _______________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[</w:t>
      </w:r>
      <w:r>
        <w:rPr>
          <w:rFonts w:asciiTheme="minorHAnsi" w:hAnsiTheme="minorHAnsi" w:cstheme="minorHAnsi"/>
          <w:i/>
          <w:color w:val="000000"/>
          <w:highlight w:val="lightGray"/>
          <w:lang w:eastAsia="sl-SI"/>
        </w:rPr>
        <w:t>navesti naziv projektnog partnera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]</w:t>
      </w:r>
      <w:r>
        <w:rPr>
          <w:rFonts w:asciiTheme="minorHAnsi" w:hAnsiTheme="minorHAnsi" w:cstheme="minorHAnsi"/>
          <w:color w:val="000000"/>
          <w:lang w:eastAsia="sl-SI"/>
        </w:rPr>
        <w:t xml:space="preserve"> biti vlasnik sljedeće imovine:   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[</w:t>
      </w:r>
      <w:r>
        <w:rPr>
          <w:rFonts w:asciiTheme="minorHAnsi" w:hAnsiTheme="minorHAnsi" w:cstheme="minorHAnsi"/>
          <w:i/>
          <w:color w:val="000000"/>
          <w:highlight w:val="lightGray"/>
          <w:lang w:eastAsia="sl-SI"/>
        </w:rPr>
        <w:t>navesti naziv predmeta ulaganja</w:t>
      </w:r>
      <w:r>
        <w:rPr>
          <w:rFonts w:asciiTheme="minorHAnsi" w:hAnsiTheme="minorHAnsi" w:cstheme="minorHAnsi"/>
          <w:color w:val="000000"/>
          <w:highlight w:val="lightGray"/>
          <w:lang w:eastAsia="sl-SI"/>
        </w:rPr>
        <w:t>]</w:t>
      </w:r>
      <w:r>
        <w:rPr>
          <w:rFonts w:asciiTheme="minorHAnsi" w:hAnsiTheme="minorHAnsi" w:cstheme="minorHAnsi"/>
          <w:color w:val="000000"/>
          <w:lang w:eastAsia="sl-SI"/>
        </w:rPr>
        <w:t xml:space="preserve"> </w:t>
      </w:r>
    </w:p>
    <w:p w14:paraId="73AB8226" w14:textId="77777777" w:rsidR="00D25544" w:rsidRDefault="00D25544">
      <w:pPr>
        <w:jc w:val="both"/>
        <w:rPr>
          <w:rFonts w:asciiTheme="minorHAnsi" w:hAnsiTheme="minorHAnsi" w:cstheme="minorHAnsi"/>
          <w:color w:val="000000"/>
          <w:lang w:eastAsia="sl-SI"/>
        </w:rPr>
      </w:pPr>
    </w:p>
    <w:p w14:paraId="15ACDF7F" w14:textId="77777777" w:rsidR="00D25544" w:rsidRDefault="00000000">
      <w:pPr>
        <w:numPr>
          <w:ilvl w:val="0"/>
          <w:numId w:val="4"/>
        </w:numPr>
        <w:tabs>
          <w:tab w:val="left" w:pos="90"/>
        </w:tabs>
        <w:suppressAutoHyphens w:val="0"/>
        <w:ind w:left="360"/>
        <w:jc w:val="both"/>
        <w:rPr>
          <w:rFonts w:asciiTheme="minorHAnsi" w:hAnsiTheme="minorHAnsi" w:cstheme="minorHAnsi"/>
          <w:color w:val="000000"/>
          <w:lang w:eastAsia="sl-SI"/>
        </w:rPr>
      </w:pPr>
      <w:r>
        <w:rPr>
          <w:rFonts w:asciiTheme="minorHAnsi" w:hAnsiTheme="minorHAnsi" w:cstheme="minorHAnsi"/>
          <w:color w:val="000000"/>
          <w:lang w:eastAsia="sl-SI"/>
        </w:rPr>
        <w:t xml:space="preserve">Projektni partneri suglasni su da će poštivati odredbe vezane za trajnost projekta iz članka 73. stavka 1. i 2. Pravilnika o provedbi LRS.  </w:t>
      </w:r>
    </w:p>
    <w:p w14:paraId="2406CFFF" w14:textId="77777777" w:rsidR="00D25544" w:rsidRDefault="00000000">
      <w:pPr>
        <w:numPr>
          <w:ilvl w:val="0"/>
          <w:numId w:val="4"/>
        </w:numPr>
        <w:tabs>
          <w:tab w:val="left" w:pos="360"/>
          <w:tab w:val="left" w:pos="450"/>
        </w:tabs>
        <w:suppressAutoHyphens w:val="0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color w:val="000000"/>
          <w:highlight w:val="lightGray"/>
          <w:lang w:eastAsia="sl-SI"/>
        </w:rPr>
        <w:t>Glavni partner/Projektni partner ….navesti nazive</w:t>
      </w:r>
      <w:r>
        <w:rPr>
          <w:rFonts w:asciiTheme="minorHAnsi" w:hAnsiTheme="minorHAnsi" w:cstheme="minorHAnsi"/>
          <w:color w:val="000000"/>
          <w:lang w:eastAsia="sl-SI"/>
        </w:rPr>
        <w:t xml:space="preserve">, u poslovnim knjigama moraju računovodstveno voditi Projekt kao zasebnu analitičku cjelinu u kojoj će biti evidentirani svi operativni prihodi i rashodi, isključivo za predmetni Projekt. </w:t>
      </w:r>
    </w:p>
    <w:p w14:paraId="346640B4" w14:textId="77777777" w:rsidR="00D25544" w:rsidRDefault="00D25544">
      <w:pPr>
        <w:tabs>
          <w:tab w:val="left" w:pos="450"/>
        </w:tabs>
        <w:jc w:val="both"/>
        <w:rPr>
          <w:rFonts w:asciiTheme="minorHAnsi" w:hAnsiTheme="minorHAnsi" w:cstheme="minorHAnsi"/>
        </w:rPr>
      </w:pPr>
    </w:p>
    <w:p w14:paraId="51CD15C7" w14:textId="77777777" w:rsidR="00D25544" w:rsidRDefault="00D25544">
      <w:pPr>
        <w:tabs>
          <w:tab w:val="left" w:pos="450"/>
        </w:tabs>
        <w:jc w:val="both"/>
        <w:rPr>
          <w:rFonts w:asciiTheme="minorHAnsi" w:hAnsiTheme="minorHAnsi" w:cstheme="minorHAnsi"/>
        </w:rPr>
      </w:pPr>
    </w:p>
    <w:p w14:paraId="43C94BB5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Financijsko upravljanje</w:t>
      </w:r>
    </w:p>
    <w:p w14:paraId="1C6A457C" w14:textId="77777777" w:rsidR="00D25544" w:rsidRDefault="00D25544">
      <w:pPr>
        <w:pStyle w:val="Tijeloteksta"/>
        <w:jc w:val="center"/>
        <w:rPr>
          <w:rFonts w:asciiTheme="minorHAnsi" w:hAnsiTheme="minorHAnsi" w:cstheme="minorHAnsi"/>
          <w:b/>
        </w:rPr>
      </w:pPr>
    </w:p>
    <w:p w14:paraId="33F85AA6" w14:textId="77777777" w:rsidR="00D25544" w:rsidRDefault="00000000">
      <w:pPr>
        <w:pStyle w:val="Tijeloteksta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Članak 12. </w:t>
      </w:r>
    </w:p>
    <w:p w14:paraId="59BA5969" w14:textId="77777777" w:rsidR="00D25544" w:rsidRDefault="00000000">
      <w:pPr>
        <w:pStyle w:val="Odlomakpopisa"/>
        <w:numPr>
          <w:ilvl w:val="0"/>
          <w:numId w:val="13"/>
        </w:numPr>
        <w:tabs>
          <w:tab w:val="left" w:pos="90"/>
          <w:tab w:val="left" w:pos="36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Sredstva javne potpore isplaćuju se glavnom partneru koji je podnio Zahtjev za isplatu</w:t>
      </w:r>
      <w:r>
        <w:rPr>
          <w:rFonts w:cstheme="minorHAnsi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na</w:t>
      </w:r>
      <w:r>
        <w:rPr>
          <w:rFonts w:cstheme="minorHAnsi"/>
          <w:sz w:val="24"/>
          <w:szCs w:val="24"/>
        </w:rPr>
        <w:t xml:space="preserve"> bankovni račun koji je naveden u Evidenciji korisnika potpora u ruralnom razvoju i ribarstvu (u daljnjem tekstu: Evidencija korisnika) u skladu s Odlukom o isplati.</w:t>
      </w:r>
    </w:p>
    <w:p w14:paraId="5D04F971" w14:textId="77777777" w:rsidR="00D25544" w:rsidRDefault="00000000">
      <w:pPr>
        <w:pStyle w:val="Odlomakpopisa"/>
        <w:numPr>
          <w:ilvl w:val="0"/>
          <w:numId w:val="13"/>
        </w:numPr>
        <w:tabs>
          <w:tab w:val="left" w:pos="90"/>
          <w:tab w:val="left" w:pos="36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Glavni partner obvezuje se sredstva isplaćena od strane Agencije za plaćanja doznačiti ostalim projektnim partnerima u roku od ________ [</w:t>
      </w:r>
      <w:r>
        <w:rPr>
          <w:rFonts w:cstheme="minorHAnsi"/>
          <w:i/>
          <w:sz w:val="24"/>
          <w:szCs w:val="24"/>
          <w:highlight w:val="lightGray"/>
          <w:lang w:val="hr-HR"/>
        </w:rPr>
        <w:t>upisati rok</w:t>
      </w:r>
      <w:r>
        <w:rPr>
          <w:rFonts w:cstheme="minorHAnsi"/>
          <w:sz w:val="24"/>
          <w:szCs w:val="24"/>
          <w:lang w:val="hr-HR"/>
        </w:rPr>
        <w:t>] dana.</w:t>
      </w:r>
    </w:p>
    <w:p w14:paraId="22E25E43" w14:textId="77777777" w:rsidR="00D25544" w:rsidRDefault="00000000">
      <w:pPr>
        <w:pStyle w:val="Odlomakpopisa"/>
        <w:numPr>
          <w:ilvl w:val="0"/>
          <w:numId w:val="13"/>
        </w:numPr>
        <w:tabs>
          <w:tab w:val="left" w:pos="90"/>
          <w:tab w:val="left" w:pos="36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U slučaju da se tijekom administrativnih kontrola utvrde financijske korekcije iste će se primijeniti na iznos potpore određen glavnom partneru.</w:t>
      </w:r>
    </w:p>
    <w:p w14:paraId="6146EDA1" w14:textId="77777777" w:rsidR="00D25544" w:rsidRDefault="00000000">
      <w:pPr>
        <w:pStyle w:val="Odlomakpopisa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U slučaju neopravdano isplaćenih izdataka, utvrđenih od strane nadležnih tijela nakon isplate sredstava iz stavka 1. ovog članka,</w:t>
      </w:r>
      <w:r>
        <w:rPr>
          <w:rFonts w:cstheme="minorHAnsi"/>
          <w:lang w:val="hr-HR"/>
        </w:rPr>
        <w:t xml:space="preserve"> </w:t>
      </w:r>
      <w:r>
        <w:rPr>
          <w:rFonts w:cstheme="minorHAnsi"/>
          <w:sz w:val="24"/>
          <w:szCs w:val="24"/>
          <w:lang w:val="hr-HR"/>
        </w:rPr>
        <w:t>Glavni partner obvezuje se ista vratiti Agenciji za plaćanja na način i uvjetima kako su propisani Pravilnikom.</w:t>
      </w:r>
    </w:p>
    <w:p w14:paraId="791729A7" w14:textId="77777777" w:rsidR="00D25544" w:rsidRDefault="00000000">
      <w:pPr>
        <w:pStyle w:val="Odlomakpopisa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cstheme="minorHAnsi"/>
          <w:sz w:val="24"/>
          <w:szCs w:val="24"/>
          <w:lang w:val="hr-HR"/>
        </w:rPr>
        <w:t>U slučaju izvršenog povrata sredstava iz stavka 4. ovog članka, ostali projektni partneri obvezni su neopravdano isplaćena sredstva javne potpore vratiti glavnom partneru u skladu s Odlukom o povratu sredstava u roku od ____________ [</w:t>
      </w:r>
      <w:r>
        <w:rPr>
          <w:rFonts w:cstheme="minorHAnsi"/>
          <w:i/>
          <w:sz w:val="24"/>
          <w:szCs w:val="24"/>
          <w:highlight w:val="lightGray"/>
          <w:lang w:val="hr-HR"/>
        </w:rPr>
        <w:t>upisati rok</w:t>
      </w:r>
      <w:r>
        <w:rPr>
          <w:rFonts w:cstheme="minorHAnsi"/>
          <w:sz w:val="24"/>
          <w:szCs w:val="24"/>
          <w:lang w:val="hr-HR"/>
        </w:rPr>
        <w:t>] dana na bankovni račun naveden u Evidenciji korisnika.</w:t>
      </w:r>
    </w:p>
    <w:p w14:paraId="08A5E8A7" w14:textId="77777777" w:rsidR="00D25544" w:rsidRDefault="00D25544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</w:p>
    <w:p w14:paraId="5FDB013E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Izmjene i/ili dopune Sporazuma</w:t>
      </w:r>
    </w:p>
    <w:p w14:paraId="6FCB98AA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13.</w:t>
      </w:r>
    </w:p>
    <w:p w14:paraId="70AC963C" w14:textId="77777777" w:rsidR="00D25544" w:rsidRDefault="00000000">
      <w:pPr>
        <w:pStyle w:val="Tijeloteksta"/>
        <w:numPr>
          <w:ilvl w:val="0"/>
          <w:numId w:val="9"/>
        </w:numPr>
        <w:tabs>
          <w:tab w:val="left" w:pos="360"/>
        </w:tabs>
        <w:suppressAutoHyphens w:val="0"/>
        <w:spacing w:after="0"/>
        <w:ind w:left="90" w:hanging="9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Odredbe sadržane u ovome Sporazumu podložne su promjenama u slučaju:</w:t>
      </w:r>
    </w:p>
    <w:p w14:paraId="280C6BF7" w14:textId="77777777" w:rsidR="00D25544" w:rsidRDefault="00000000">
      <w:pPr>
        <w:pStyle w:val="Tijeloteksta"/>
        <w:numPr>
          <w:ilvl w:val="0"/>
          <w:numId w:val="19"/>
        </w:numPr>
        <w:suppressAutoHyphens w:val="0"/>
        <w:spacing w:after="0"/>
        <w:ind w:left="630" w:hanging="27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potrebe prilagodbe promjenama u zakonodavstvu Europske unije i Republike Hrvatske u okviru Intervencija 77.06 „Potpora LEADER (CLLD) pristupu“ iz Strateškog plana</w:t>
      </w:r>
    </w:p>
    <w:p w14:paraId="7F96B96B" w14:textId="77777777" w:rsidR="00D25544" w:rsidRDefault="00000000">
      <w:pPr>
        <w:pStyle w:val="Tijeloteksta"/>
        <w:numPr>
          <w:ilvl w:val="0"/>
          <w:numId w:val="19"/>
        </w:numPr>
        <w:tabs>
          <w:tab w:val="left" w:pos="630"/>
        </w:tabs>
        <w:suppressAutoHyphens w:val="0"/>
        <w:spacing w:after="0"/>
        <w:ind w:left="630" w:hanging="27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promjene podataka koji su sastavni dio ovog Sporazuma isključujući opće informacije o projektnom partneru (naziv, adresa, osoba ovlaštena za zastupanje, itd.).</w:t>
      </w:r>
    </w:p>
    <w:p w14:paraId="54544424" w14:textId="77777777" w:rsidR="00D25544" w:rsidRDefault="00000000">
      <w:pPr>
        <w:pStyle w:val="Tijeloteksta"/>
        <w:numPr>
          <w:ilvl w:val="0"/>
          <w:numId w:val="9"/>
        </w:numPr>
        <w:tabs>
          <w:tab w:val="left" w:pos="360"/>
        </w:tabs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 slučaju da je postizanje cilja Projekta ugroženo, glavni partner je obvezan putem Zahtjeva za promjenu prijaviti promjene u zadacima i aktivnostima projekta (izmjena i/ili brisanje zadataka i aktivnosti) sukladno članku 5. stavku 2. ovog Sporazuma, ali isključivo pod uvjetom da promjene u zadacima i aktivnostima i/ili preraspodjela istih između projektnih partnera omoguće postizanje cilja Projekta.</w:t>
      </w:r>
    </w:p>
    <w:p w14:paraId="3FC70619" w14:textId="77777777" w:rsidR="00D25544" w:rsidRDefault="00000000">
      <w:pPr>
        <w:pStyle w:val="Tijeloteksta"/>
        <w:numPr>
          <w:ilvl w:val="0"/>
          <w:numId w:val="9"/>
        </w:numPr>
        <w:tabs>
          <w:tab w:val="left" w:pos="-270"/>
          <w:tab w:val="left" w:pos="450"/>
        </w:tabs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slučaju iz stavka 1. i 2. ovog članka, projektni partneri sklopit će dodatak ovog Sporazuma kojim uređuju međusobna prava i obveze te je glavni partner obvezan prijaviti promjenu podataka putem Zahtjeva za promjenu u Agenciju za plaćanja. </w:t>
      </w:r>
    </w:p>
    <w:p w14:paraId="5141D1EF" w14:textId="77777777" w:rsidR="00D25544" w:rsidRDefault="00000000">
      <w:pPr>
        <w:pStyle w:val="Tijeloteksta"/>
        <w:numPr>
          <w:ilvl w:val="0"/>
          <w:numId w:val="9"/>
        </w:numPr>
        <w:tabs>
          <w:tab w:val="left" w:pos="0"/>
          <w:tab w:val="left" w:pos="360"/>
          <w:tab w:val="left" w:pos="630"/>
        </w:tabs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Izmjene i/ili dopune ovog Sporazuma mogu se izvršiti samo ako su u pisanom obliku i vrijede samo ako su potpisane od strane svih projektnih partnera i odobrene od Agencije za plaćanja. </w:t>
      </w:r>
    </w:p>
    <w:p w14:paraId="651FAA65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0AD8C61A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Viša sila</w:t>
      </w:r>
    </w:p>
    <w:p w14:paraId="39348C04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14.</w:t>
      </w:r>
    </w:p>
    <w:p w14:paraId="2FEC549D" w14:textId="77777777" w:rsidR="00D25544" w:rsidRDefault="00000000">
      <w:pPr>
        <w:pStyle w:val="Odlomakpopisa"/>
        <w:numPr>
          <w:ilvl w:val="0"/>
          <w:numId w:val="1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hr-HR" w:eastAsia="sl-SI"/>
        </w:rPr>
      </w:pPr>
      <w:r>
        <w:rPr>
          <w:rFonts w:eastAsia="Times New Roman" w:cstheme="minorHAnsi"/>
          <w:color w:val="000000"/>
          <w:sz w:val="24"/>
          <w:szCs w:val="24"/>
          <w:lang w:val="hr-HR" w:eastAsia="sl-SI"/>
        </w:rPr>
        <w:t>Nijedna strana neće biti odgovorna za nepoštivanje obveza koje proizlaze iz ovog Sporazuma u slučaju više sile ili nastupa izvanrednih okolnosti u skladu s člankom 3. stavkom 1. Uredbe (EU) br. 2021/2116.</w:t>
      </w:r>
    </w:p>
    <w:p w14:paraId="1876D8BD" w14:textId="77777777" w:rsidR="00D25544" w:rsidRDefault="00000000">
      <w:pPr>
        <w:pStyle w:val="Odlomakpopisa"/>
        <w:numPr>
          <w:ilvl w:val="0"/>
          <w:numId w:val="14"/>
        </w:numPr>
        <w:tabs>
          <w:tab w:val="left" w:pos="0"/>
          <w:tab w:val="left" w:pos="360"/>
        </w:tabs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hr-HR" w:eastAsia="sl-SI"/>
        </w:rPr>
      </w:pPr>
      <w:r>
        <w:rPr>
          <w:rFonts w:eastAsia="Times New Roman" w:cstheme="minorHAnsi"/>
          <w:color w:val="000000"/>
          <w:sz w:val="24"/>
          <w:szCs w:val="24"/>
          <w:lang w:val="hr-HR" w:eastAsia="sl-SI"/>
        </w:rPr>
        <w:t>U slučaju iz stavka 1. ovog članka, projektni partner mora odmah obavijestiti pisanim putem drugog porjektnog partnera o nastalom događaju te dostaviti sve potrebne pojedinosti.</w:t>
      </w:r>
    </w:p>
    <w:p w14:paraId="22658C00" w14:textId="77777777" w:rsidR="00D25544" w:rsidRDefault="00000000">
      <w:pPr>
        <w:pStyle w:val="Odlomakpopisa"/>
        <w:numPr>
          <w:ilvl w:val="0"/>
          <w:numId w:val="14"/>
        </w:numPr>
        <w:tabs>
          <w:tab w:val="left" w:pos="0"/>
          <w:tab w:val="left" w:pos="360"/>
        </w:tabs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hr-HR" w:eastAsia="sl-SI"/>
        </w:rPr>
      </w:pPr>
      <w:r>
        <w:rPr>
          <w:rFonts w:eastAsia="Times New Roman" w:cstheme="minorHAnsi"/>
          <w:color w:val="000000"/>
          <w:sz w:val="24"/>
          <w:szCs w:val="24"/>
          <w:lang w:val="hr-HR" w:eastAsia="sl-SI"/>
        </w:rPr>
        <w:t>U slučaju iz stavka 1. ovog članka svaki od projektnih partnera može raskinuti ovaj Sporazum, a ako Sporazum nije raskinut, projektni partner iz stavka 2. ovog članka će poduzeti sve mjere da razdoblje obustave svede na najmanju moguću mjeru i nastaviti s provedbom čim to okolnosti dopuste.</w:t>
      </w:r>
    </w:p>
    <w:p w14:paraId="2CB89E77" w14:textId="77777777" w:rsidR="00D25544" w:rsidRDefault="00000000">
      <w:pPr>
        <w:pStyle w:val="Odlomakpopisa"/>
        <w:numPr>
          <w:ilvl w:val="0"/>
          <w:numId w:val="14"/>
        </w:numPr>
        <w:tabs>
          <w:tab w:val="left" w:pos="0"/>
          <w:tab w:val="left" w:pos="360"/>
        </w:tabs>
        <w:spacing w:after="0" w:line="240" w:lineRule="auto"/>
        <w:ind w:left="360" w:hanging="36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hr-HR" w:eastAsia="sl-SI"/>
        </w:rPr>
      </w:pPr>
      <w:r>
        <w:rPr>
          <w:rFonts w:eastAsia="Times New Roman" w:cstheme="minorHAnsi"/>
          <w:color w:val="000000"/>
          <w:sz w:val="24"/>
          <w:szCs w:val="24"/>
          <w:lang w:val="hr-HR" w:eastAsia="sl-SI"/>
        </w:rPr>
        <w:t>Ako se projektni partneri ne sporazume drugačije, rok za provedbu Projekta će se produljiti za razdoblje koje je jednako razdoblju trajanja obustave te će se sklopiti dodatak ovog Sporazuma.</w:t>
      </w:r>
    </w:p>
    <w:p w14:paraId="41A3F321" w14:textId="77777777" w:rsidR="00D25544" w:rsidRDefault="00D25544">
      <w:pPr>
        <w:pStyle w:val="Tijeloteksta"/>
        <w:tabs>
          <w:tab w:val="left" w:pos="360"/>
        </w:tabs>
        <w:rPr>
          <w:rFonts w:asciiTheme="minorHAnsi" w:hAnsiTheme="minorHAnsi" w:cstheme="minorHAnsi"/>
          <w:b/>
          <w:color w:val="000000"/>
        </w:rPr>
      </w:pPr>
    </w:p>
    <w:p w14:paraId="49B2FFCC" w14:textId="77777777" w:rsidR="00D25544" w:rsidRDefault="00D25544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</w:p>
    <w:p w14:paraId="730C0189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Razmjena informacija i zaštita podataka</w:t>
      </w:r>
    </w:p>
    <w:p w14:paraId="2EA3C91A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15.</w:t>
      </w:r>
    </w:p>
    <w:p w14:paraId="5C66A650" w14:textId="77777777" w:rsidR="00D25544" w:rsidRDefault="00000000">
      <w:pPr>
        <w:pStyle w:val="Tijeloteksta"/>
        <w:numPr>
          <w:ilvl w:val="0"/>
          <w:numId w:val="10"/>
        </w:numPr>
        <w:tabs>
          <w:tab w:val="left" w:pos="-90"/>
          <w:tab w:val="left" w:pos="360"/>
          <w:tab w:val="left" w:pos="450"/>
        </w:tabs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Razmjena informacija odvijat će se elektroničkim i/ili pisanim putem. Sve razmijenjene informacije smatrat će se strogo povjerljivim i neće se koristiti u druge svrhe osim u svrhu provedbe ovog Sporazuma. </w:t>
      </w:r>
    </w:p>
    <w:p w14:paraId="690729EB" w14:textId="77777777" w:rsidR="00D25544" w:rsidRDefault="00000000">
      <w:pPr>
        <w:pStyle w:val="Tijeloteksta"/>
        <w:numPr>
          <w:ilvl w:val="0"/>
          <w:numId w:val="10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Projektni partneri obvezuju se na zaštitu osobnih podataka u skladu s važećim Zakonom o provedbi Opće uredbe o zaštiti podataka i drugim važećim propisima koji reguliraju zaštitu osobnih podataka.</w:t>
      </w:r>
    </w:p>
    <w:p w14:paraId="52E01AED" w14:textId="77777777" w:rsidR="00D25544" w:rsidRDefault="00D25544">
      <w:pPr>
        <w:pStyle w:val="Tijeloteksta"/>
        <w:rPr>
          <w:rFonts w:asciiTheme="minorHAnsi" w:hAnsiTheme="minorHAnsi" w:cstheme="minorHAnsi"/>
          <w:b/>
          <w:color w:val="000000"/>
        </w:rPr>
      </w:pPr>
    </w:p>
    <w:p w14:paraId="7A75C7EB" w14:textId="77777777" w:rsidR="00D25544" w:rsidRDefault="00D25544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</w:p>
    <w:p w14:paraId="138369B3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Raskid Sporazuma</w:t>
      </w:r>
    </w:p>
    <w:p w14:paraId="337ABE16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Članak 18. </w:t>
      </w:r>
    </w:p>
    <w:p w14:paraId="06DB2577" w14:textId="77777777" w:rsidR="00D25544" w:rsidRDefault="00000000">
      <w:pPr>
        <w:pStyle w:val="Tijeloteksta"/>
        <w:numPr>
          <w:ilvl w:val="0"/>
          <w:numId w:val="11"/>
        </w:numPr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Ovaj Sporazum raskida se u slučajevima: </w:t>
      </w:r>
    </w:p>
    <w:p w14:paraId="2039070C" w14:textId="77777777" w:rsidR="00D25544" w:rsidRDefault="00000000">
      <w:pPr>
        <w:pStyle w:val="Tijeloteksta"/>
        <w:numPr>
          <w:ilvl w:val="0"/>
          <w:numId w:val="16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kada se zbog neposredne greške i/ili rezultata aktivnosti projektnih partnera u Projektu ili iz nekog drugog razloga ne može postići zadani cilj Projekta</w:t>
      </w:r>
    </w:p>
    <w:p w14:paraId="46D00F68" w14:textId="77777777" w:rsidR="00D25544" w:rsidRDefault="00000000">
      <w:pPr>
        <w:pStyle w:val="Tijeloteksta"/>
        <w:numPr>
          <w:ilvl w:val="0"/>
          <w:numId w:val="16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isključivanje projektnih partnera u slučaju da u Projektu sudjeluju dva Projektna partnera nije </w:t>
      </w:r>
    </w:p>
    <w:p w14:paraId="36EBDD87" w14:textId="77777777" w:rsidR="00D25544" w:rsidRDefault="00000000">
      <w:pPr>
        <w:pStyle w:val="Tijeloteksta"/>
        <w:numPr>
          <w:ilvl w:val="0"/>
          <w:numId w:val="16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slučaju nastupanja više sile ili izvanredne okolnosti u skladu s člankom 14. ovog Sporazuma, ako se Projektni partneri ne sporazume drugačije. </w:t>
      </w:r>
    </w:p>
    <w:p w14:paraId="119E483B" w14:textId="77777777" w:rsidR="00D25544" w:rsidRDefault="00000000">
      <w:pPr>
        <w:pStyle w:val="Tijeloteksta"/>
        <w:numPr>
          <w:ilvl w:val="0"/>
          <w:numId w:val="18"/>
        </w:numPr>
        <w:suppressAutoHyphens w:val="0"/>
        <w:spacing w:after="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slučaju raskida ovog Sporazuma svaki projektni partner odgovara samostalno za nastale troškove po preuzetim obvezama u okviru ovog Sporazuma, isključujući slučajeve iz članaka 14. ovog Sporazuma.         </w:t>
      </w:r>
    </w:p>
    <w:p w14:paraId="0045BE27" w14:textId="77777777" w:rsidR="00D25544" w:rsidRDefault="00D25544">
      <w:pPr>
        <w:pStyle w:val="Tijeloteksta"/>
        <w:tabs>
          <w:tab w:val="left" w:pos="360"/>
        </w:tabs>
        <w:rPr>
          <w:rFonts w:asciiTheme="minorHAnsi" w:hAnsiTheme="minorHAnsi" w:cstheme="minorHAnsi"/>
          <w:color w:val="000000"/>
        </w:rPr>
      </w:pPr>
    </w:p>
    <w:p w14:paraId="0E9C92EC" w14:textId="77777777" w:rsidR="00D25544" w:rsidRDefault="00000000">
      <w:pPr>
        <w:pStyle w:val="Tijeloteksta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</w:t>
      </w:r>
    </w:p>
    <w:p w14:paraId="27BD166B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Prijelazne i završne odredbe</w:t>
      </w:r>
    </w:p>
    <w:p w14:paraId="1C11CEF0" w14:textId="77777777" w:rsidR="00D25544" w:rsidRDefault="00D25544">
      <w:pPr>
        <w:pStyle w:val="Tijeloteksta"/>
        <w:tabs>
          <w:tab w:val="left" w:pos="90"/>
        </w:tabs>
        <w:jc w:val="center"/>
        <w:rPr>
          <w:rFonts w:asciiTheme="minorHAnsi" w:hAnsiTheme="minorHAnsi" w:cstheme="minorHAnsi"/>
          <w:b/>
          <w:color w:val="000000"/>
        </w:rPr>
      </w:pPr>
    </w:p>
    <w:p w14:paraId="723C7E7D" w14:textId="77777777" w:rsidR="00D25544" w:rsidRDefault="00000000">
      <w:pPr>
        <w:pStyle w:val="Tijeloteksta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Članak 15.</w:t>
      </w:r>
    </w:p>
    <w:p w14:paraId="15CD6F2F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</w:p>
    <w:p w14:paraId="052F159A" w14:textId="77777777" w:rsidR="00D25544" w:rsidRDefault="00000000">
      <w:pPr>
        <w:pStyle w:val="Tijeloteksta"/>
        <w:numPr>
          <w:ilvl w:val="0"/>
          <w:numId w:val="17"/>
        </w:numPr>
        <w:tabs>
          <w:tab w:val="left" w:pos="90"/>
        </w:tabs>
        <w:suppressAutoHyphens w:val="0"/>
        <w:spacing w:after="0"/>
        <w:jc w:val="both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color w:val="000000"/>
        </w:rPr>
        <w:t>Projektni partneri su suglasni da će sve eventualne sporove vezane uz provedbu ovog Sporazuma nastojati riješiti mirnim putem, a u slučaju neuspjeha sporazumnog rješavanja, Projektni partneri ugovaraju nadležnost stvarno nadležnog suda u ______________[</w:t>
      </w:r>
      <w:r>
        <w:rPr>
          <w:rFonts w:asciiTheme="minorHAnsi" w:hAnsiTheme="minorHAnsi" w:cstheme="minorHAnsi"/>
          <w:i/>
          <w:color w:val="000000"/>
          <w:shd w:val="clear" w:color="auto" w:fill="D0CECE"/>
        </w:rPr>
        <w:t>upisati nadležni sud</w:t>
      </w:r>
      <w:r>
        <w:rPr>
          <w:rFonts w:asciiTheme="minorHAnsi" w:hAnsiTheme="minorHAnsi" w:cstheme="minorHAnsi"/>
          <w:i/>
          <w:color w:val="000000"/>
        </w:rPr>
        <w:t>].</w:t>
      </w:r>
    </w:p>
    <w:p w14:paraId="7A5C58E8" w14:textId="77777777" w:rsidR="00D25544" w:rsidRDefault="00000000">
      <w:pPr>
        <w:pStyle w:val="Tijeloteksta"/>
        <w:numPr>
          <w:ilvl w:val="0"/>
          <w:numId w:val="17"/>
        </w:numPr>
        <w:tabs>
          <w:tab w:val="left" w:pos="90"/>
        </w:tabs>
        <w:suppressAutoHyphens w:val="0"/>
        <w:spacing w:after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Službeni jezik ovog Sporazuma je hrvatski jezik. </w:t>
      </w:r>
    </w:p>
    <w:p w14:paraId="43CBC3AD" w14:textId="77777777" w:rsidR="00D25544" w:rsidRDefault="00D25544">
      <w:pPr>
        <w:pStyle w:val="Tijeloteksta"/>
        <w:tabs>
          <w:tab w:val="left" w:pos="90"/>
        </w:tabs>
        <w:ind w:left="450"/>
        <w:rPr>
          <w:rFonts w:asciiTheme="minorHAnsi" w:hAnsiTheme="minorHAnsi" w:cstheme="minorHAnsi"/>
          <w:color w:val="000000"/>
        </w:rPr>
      </w:pPr>
    </w:p>
    <w:p w14:paraId="7B1EA660" w14:textId="77777777" w:rsidR="00D25544" w:rsidRDefault="00000000">
      <w:pPr>
        <w:pStyle w:val="Tijeloteksta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Ovaj Sporazum je sastavljen u </w:t>
      </w:r>
      <w:r>
        <w:rPr>
          <w:rFonts w:asciiTheme="minorHAnsi" w:hAnsiTheme="minorHAnsi" w:cstheme="minorHAnsi"/>
          <w:color w:val="000000"/>
          <w:shd w:val="clear" w:color="auto" w:fill="D0CECE"/>
        </w:rPr>
        <w:t>[</w:t>
      </w:r>
      <w:r>
        <w:rPr>
          <w:rFonts w:asciiTheme="minorHAnsi" w:hAnsiTheme="minorHAnsi" w:cstheme="minorHAnsi"/>
          <w:i/>
          <w:color w:val="000000"/>
          <w:shd w:val="clear" w:color="auto" w:fill="D0CECE"/>
        </w:rPr>
        <w:t>navesti broj, mininalno 2</w:t>
      </w:r>
      <w:r>
        <w:rPr>
          <w:rFonts w:asciiTheme="minorHAnsi" w:hAnsiTheme="minorHAnsi" w:cstheme="minorHAnsi"/>
          <w:color w:val="000000"/>
        </w:rPr>
        <w:t>] istovjetna primjerka, po jedan za svakog Projektnog partnera u Projektu.</w:t>
      </w:r>
    </w:p>
    <w:p w14:paraId="61E1AB9B" w14:textId="77777777" w:rsidR="00D25544" w:rsidRDefault="00D25544">
      <w:pPr>
        <w:pStyle w:val="Tijeloteksta"/>
        <w:rPr>
          <w:rFonts w:asciiTheme="minorHAnsi" w:hAnsiTheme="minorHAnsi" w:cstheme="minorHAnsi"/>
          <w:b/>
          <w:color w:val="000000"/>
        </w:rPr>
      </w:pPr>
    </w:p>
    <w:p w14:paraId="29814788" w14:textId="77777777" w:rsidR="00D25544" w:rsidRDefault="00000000">
      <w:pPr>
        <w:pStyle w:val="Tijeloteksta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Potpisnici Sporazuma:</w:t>
      </w:r>
    </w:p>
    <w:p w14:paraId="5FA1E74C" w14:textId="77777777" w:rsidR="00D25544" w:rsidRDefault="00D25544">
      <w:pPr>
        <w:pStyle w:val="Tijeloteksta"/>
        <w:rPr>
          <w:rFonts w:asciiTheme="minorHAnsi" w:hAnsiTheme="minorHAnsi" w:cstheme="minorHAnsi"/>
          <w:b/>
          <w:color w:val="000000"/>
        </w:rPr>
      </w:pPr>
    </w:p>
    <w:p w14:paraId="613345F8" w14:textId="77777777" w:rsidR="00D25544" w:rsidRDefault="00000000">
      <w:pPr>
        <w:pStyle w:val="Tijeloteksta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GLAVNI PARTNER:</w:t>
      </w:r>
    </w:p>
    <w:p w14:paraId="07102280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Ime osobe ovlaštene za zastupanje:</w:t>
      </w:r>
    </w:p>
    <w:p w14:paraId="11082F17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Dužnost koju obavlja:</w:t>
      </w:r>
    </w:p>
    <w:p w14:paraId="02034DBE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53CA10F8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 ___________, dana __. __. ______. godine </w:t>
      </w:r>
    </w:p>
    <w:p w14:paraId="09F9D49D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505E3F56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Potpis i pečat (ako je primjenjivo):</w:t>
      </w:r>
    </w:p>
    <w:p w14:paraId="4AB097D7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73BDE586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571B3E63" w14:textId="77777777" w:rsidR="00D25544" w:rsidRDefault="00000000">
      <w:pPr>
        <w:pStyle w:val="Tijeloteksta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PROJEKTNI PARTNER:</w:t>
      </w:r>
    </w:p>
    <w:p w14:paraId="4B354DC8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Ime osobe ovlaštene za zastupanje:</w:t>
      </w:r>
    </w:p>
    <w:p w14:paraId="56F5C81F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Dužnost koju obavlja:</w:t>
      </w:r>
    </w:p>
    <w:p w14:paraId="2E0B3EA1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006E7983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bookmarkStart w:id="0" w:name="_Hlk179201018"/>
      <w:r>
        <w:rPr>
          <w:rFonts w:asciiTheme="minorHAnsi" w:hAnsiTheme="minorHAnsi" w:cstheme="minorHAnsi"/>
          <w:color w:val="000000"/>
        </w:rPr>
        <w:t xml:space="preserve">U ___________, dana __. __. ______. godine </w:t>
      </w:r>
      <w:bookmarkEnd w:id="0"/>
    </w:p>
    <w:p w14:paraId="293853F5" w14:textId="77777777" w:rsidR="00D25544" w:rsidRDefault="00D25544">
      <w:pPr>
        <w:pStyle w:val="Tijeloteksta"/>
        <w:rPr>
          <w:rFonts w:asciiTheme="minorHAnsi" w:hAnsiTheme="minorHAnsi" w:cstheme="minorHAnsi"/>
          <w:color w:val="000000"/>
        </w:rPr>
      </w:pPr>
    </w:p>
    <w:p w14:paraId="70F9AEC6" w14:textId="77777777" w:rsidR="00D25544" w:rsidRDefault="00000000">
      <w:pPr>
        <w:pStyle w:val="Tijeloteksta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Potpis i pečat (ako je primjenjivo):</w:t>
      </w:r>
    </w:p>
    <w:p w14:paraId="35B2E64B" w14:textId="77777777" w:rsidR="00D25544" w:rsidRDefault="00D25544">
      <w:pPr>
        <w:pStyle w:val="Tijeloteksta"/>
        <w:rPr>
          <w:rFonts w:asciiTheme="minorHAnsi" w:hAnsiTheme="minorHAnsi" w:cstheme="minorHAnsi"/>
          <w:b/>
          <w:color w:val="000000"/>
        </w:rPr>
      </w:pPr>
    </w:p>
    <w:p w14:paraId="2B398CF6" w14:textId="77777777" w:rsidR="00D25544" w:rsidRDefault="00D25544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D255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6813" w14:textId="77777777" w:rsidR="00BC5EC9" w:rsidRDefault="00BC5EC9">
      <w:r>
        <w:separator/>
      </w:r>
    </w:p>
  </w:endnote>
  <w:endnote w:type="continuationSeparator" w:id="0">
    <w:p w14:paraId="399C1B16" w14:textId="77777777" w:rsidR="00BC5EC9" w:rsidRDefault="00BC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7ADB" w14:textId="77777777" w:rsidR="00D25544" w:rsidRDefault="00D2554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0355122"/>
      <w:docPartObj>
        <w:docPartGallery w:val="Page Numbers (Bottom of Page)"/>
        <w:docPartUnique/>
      </w:docPartObj>
    </w:sdtPr>
    <w:sdtContent>
      <w:p w14:paraId="32BDCBBF" w14:textId="77777777" w:rsidR="00D25544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363E2ABE" w14:textId="77777777" w:rsidR="00D25544" w:rsidRDefault="00D2554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8474648"/>
      <w:docPartObj>
        <w:docPartGallery w:val="Page Numbers (Bottom of Page)"/>
        <w:docPartUnique/>
      </w:docPartObj>
    </w:sdtPr>
    <w:sdtContent>
      <w:p w14:paraId="491D3043" w14:textId="77777777" w:rsidR="00D25544" w:rsidRDefault="00000000">
        <w:pPr>
          <w:pStyle w:val="Podnoj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7FD14CE8" w14:textId="77777777" w:rsidR="00D25544" w:rsidRDefault="00D255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F782" w14:textId="77777777" w:rsidR="00BC5EC9" w:rsidRDefault="00BC5EC9">
      <w:pPr>
        <w:rPr>
          <w:sz w:val="12"/>
        </w:rPr>
      </w:pPr>
      <w:r>
        <w:separator/>
      </w:r>
    </w:p>
  </w:footnote>
  <w:footnote w:type="continuationSeparator" w:id="0">
    <w:p w14:paraId="2F2C6A28" w14:textId="77777777" w:rsidR="00BC5EC9" w:rsidRDefault="00BC5EC9">
      <w:pPr>
        <w:rPr>
          <w:sz w:val="12"/>
        </w:rPr>
      </w:pPr>
      <w:r>
        <w:continuationSeparator/>
      </w:r>
    </w:p>
  </w:footnote>
  <w:footnote w:id="1">
    <w:p w14:paraId="7B0D4121" w14:textId="77777777" w:rsidR="00D25544" w:rsidRDefault="00000000">
      <w:pPr>
        <w:pStyle w:val="Tekstfusnote"/>
        <w:spacing w:after="0" w:line="240" w:lineRule="auto"/>
        <w:jc w:val="both"/>
        <w:rPr>
          <w:rFonts w:ascii="Times New Roman" w:hAnsi="Times New Roman"/>
        </w:rPr>
      </w:pPr>
      <w:r>
        <w:rPr>
          <w:rStyle w:val="FootnoteCharacters"/>
        </w:rPr>
        <w:footnoteRef/>
      </w:r>
      <w:r>
        <w:t xml:space="preserve"> </w:t>
      </w:r>
      <w:r>
        <w:rPr>
          <w:rFonts w:cstheme="minorHAnsi"/>
        </w:rPr>
        <w:t>Projekt mora završiti najkasnije u roku (2) dvije godine od dana donošenja Odluke o dodjeli sredstava, ali ni pod kojim uvjetima projekt ne smije završiti kasnije od 30. lipnja 2029. godine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6FCE" w14:textId="77777777" w:rsidR="00D25544" w:rsidRDefault="00D255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D25544" w14:paraId="7B65B89C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0493F7" w14:textId="77777777" w:rsidR="00D25544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290A4CB4" wp14:editId="0B2D595B">
                <wp:extent cx="2954655" cy="485775"/>
                <wp:effectExtent l="0" t="0" r="0" b="0"/>
                <wp:docPr id="1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8AD4CBE" w14:textId="77777777" w:rsidR="00D25544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65C9A1DE" wp14:editId="0353A921">
                <wp:extent cx="1219200" cy="447040"/>
                <wp:effectExtent l="0" t="0" r="0" b="0"/>
                <wp:docPr id="2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684398" w14:textId="77777777" w:rsidR="00D25544" w:rsidRDefault="00D2554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016" w:type="dxa"/>
      <w:tblLayout w:type="fixed"/>
      <w:tblLook w:val="04A0" w:firstRow="1" w:lastRow="0" w:firstColumn="1" w:lastColumn="0" w:noHBand="0" w:noVBand="1"/>
    </w:tblPr>
    <w:tblGrid>
      <w:gridCol w:w="6011"/>
      <w:gridCol w:w="3005"/>
    </w:tblGrid>
    <w:tr w:rsidR="00D25544" w14:paraId="6006FFCF" w14:textId="77777777">
      <w:tc>
        <w:tcPr>
          <w:tcW w:w="601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9AE4C34" w14:textId="77777777" w:rsidR="00D25544" w:rsidRDefault="00000000">
          <w:pPr>
            <w:pStyle w:val="Zaglavlje"/>
          </w:pPr>
          <w:r>
            <w:rPr>
              <w:noProof/>
            </w:rPr>
            <w:drawing>
              <wp:inline distT="0" distB="0" distL="0" distR="0" wp14:anchorId="3B8C048C" wp14:editId="05973320">
                <wp:extent cx="2954655" cy="485775"/>
                <wp:effectExtent l="0" t="0" r="0" b="0"/>
                <wp:docPr id="3" name="Picture 1" descr="A green square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A green square with blu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465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EAE4E84" w14:textId="77777777" w:rsidR="00D25544" w:rsidRDefault="00000000">
          <w:pPr>
            <w:pStyle w:val="Zaglavlje"/>
            <w:jc w:val="right"/>
          </w:pPr>
          <w:r>
            <w:rPr>
              <w:noProof/>
            </w:rPr>
            <w:drawing>
              <wp:inline distT="0" distB="0" distL="0" distR="0" wp14:anchorId="149108F3" wp14:editId="1B112035">
                <wp:extent cx="1219200" cy="447040"/>
                <wp:effectExtent l="0" t="0" r="0" b="0"/>
                <wp:docPr id="4" name="Image2" descr="A blue text over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" descr="A blue text over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47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908A95" w14:textId="77777777" w:rsidR="00D25544" w:rsidRDefault="00D255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87551"/>
    <w:multiLevelType w:val="multilevel"/>
    <w:tmpl w:val="F44A560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EB36C8F"/>
    <w:multiLevelType w:val="multilevel"/>
    <w:tmpl w:val="E31A1C50"/>
    <w:lvl w:ilvl="0"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F3B55"/>
    <w:multiLevelType w:val="multilevel"/>
    <w:tmpl w:val="E64EFB2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3B730E"/>
    <w:multiLevelType w:val="multilevel"/>
    <w:tmpl w:val="410CCBC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C0F6640"/>
    <w:multiLevelType w:val="multilevel"/>
    <w:tmpl w:val="BE88EAB8"/>
    <w:lvl w:ilvl="0">
      <w:start w:val="1"/>
      <w:numFmt w:val="bullet"/>
      <w:lvlText w:val="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512C09"/>
    <w:multiLevelType w:val="multilevel"/>
    <w:tmpl w:val="10A4E56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9D562DC"/>
    <w:multiLevelType w:val="multilevel"/>
    <w:tmpl w:val="DFD2005E"/>
    <w:lvl w:ilvl="0">
      <w:start w:val="1"/>
      <w:numFmt w:val="decimal"/>
      <w:lvlText w:val="(%1)"/>
      <w:lvlJc w:val="left"/>
      <w:pPr>
        <w:tabs>
          <w:tab w:val="num" w:pos="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A340D7F"/>
    <w:multiLevelType w:val="multilevel"/>
    <w:tmpl w:val="0446569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AD12174"/>
    <w:multiLevelType w:val="multilevel"/>
    <w:tmpl w:val="47DAD0C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463D04"/>
    <w:multiLevelType w:val="multilevel"/>
    <w:tmpl w:val="E350109E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8832072"/>
    <w:multiLevelType w:val="multilevel"/>
    <w:tmpl w:val="CC72EF5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4DBD2351"/>
    <w:multiLevelType w:val="multilevel"/>
    <w:tmpl w:val="38AEC1A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FB642F4"/>
    <w:multiLevelType w:val="multilevel"/>
    <w:tmpl w:val="BE40190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0521DBE"/>
    <w:multiLevelType w:val="multilevel"/>
    <w:tmpl w:val="964A2C4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AE42F5"/>
    <w:multiLevelType w:val="multilevel"/>
    <w:tmpl w:val="09881F6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70" w:hanging="180"/>
      </w:pPr>
    </w:lvl>
  </w:abstractNum>
  <w:abstractNum w:abstractNumId="15" w15:restartNumberingAfterBreak="0">
    <w:nsid w:val="54905CD2"/>
    <w:multiLevelType w:val="multilevel"/>
    <w:tmpl w:val="3F32DE1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B6A2F2B"/>
    <w:multiLevelType w:val="multilevel"/>
    <w:tmpl w:val="8720374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1CC1E80"/>
    <w:multiLevelType w:val="multilevel"/>
    <w:tmpl w:val="9D72BC0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6FDB6C34"/>
    <w:multiLevelType w:val="multilevel"/>
    <w:tmpl w:val="9348D98A"/>
    <w:lvl w:ilvl="0">
      <w:start w:val="2"/>
      <w:numFmt w:val="decimal"/>
      <w:lvlText w:val="(%1)"/>
      <w:lvlJc w:val="left"/>
      <w:pPr>
        <w:tabs>
          <w:tab w:val="num" w:pos="0"/>
        </w:tabs>
        <w:ind w:left="45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8B2205A"/>
    <w:multiLevelType w:val="multilevel"/>
    <w:tmpl w:val="C6CAC7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C3A1D34"/>
    <w:multiLevelType w:val="multilevel"/>
    <w:tmpl w:val="2BCA716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5247210">
    <w:abstractNumId w:val="8"/>
  </w:num>
  <w:num w:numId="2" w16cid:durableId="1434667924">
    <w:abstractNumId w:val="13"/>
  </w:num>
  <w:num w:numId="3" w16cid:durableId="93938934">
    <w:abstractNumId w:val="16"/>
  </w:num>
  <w:num w:numId="4" w16cid:durableId="939220126">
    <w:abstractNumId w:val="3"/>
  </w:num>
  <w:num w:numId="5" w16cid:durableId="1912931403">
    <w:abstractNumId w:val="0"/>
  </w:num>
  <w:num w:numId="6" w16cid:durableId="549343805">
    <w:abstractNumId w:val="10"/>
  </w:num>
  <w:num w:numId="7" w16cid:durableId="1077677383">
    <w:abstractNumId w:val="2"/>
  </w:num>
  <w:num w:numId="8" w16cid:durableId="908733939">
    <w:abstractNumId w:val="15"/>
  </w:num>
  <w:num w:numId="9" w16cid:durableId="730814416">
    <w:abstractNumId w:val="7"/>
  </w:num>
  <w:num w:numId="10" w16cid:durableId="1745754989">
    <w:abstractNumId w:val="5"/>
  </w:num>
  <w:num w:numId="11" w16cid:durableId="1723599300">
    <w:abstractNumId w:val="20"/>
  </w:num>
  <w:num w:numId="12" w16cid:durableId="1900555359">
    <w:abstractNumId w:val="12"/>
  </w:num>
  <w:num w:numId="13" w16cid:durableId="629092789">
    <w:abstractNumId w:val="11"/>
  </w:num>
  <w:num w:numId="14" w16cid:durableId="467936251">
    <w:abstractNumId w:val="6"/>
  </w:num>
  <w:num w:numId="15" w16cid:durableId="462308412">
    <w:abstractNumId w:val="17"/>
  </w:num>
  <w:num w:numId="16" w16cid:durableId="2090689124">
    <w:abstractNumId w:val="1"/>
  </w:num>
  <w:num w:numId="17" w16cid:durableId="1324360005">
    <w:abstractNumId w:val="14"/>
  </w:num>
  <w:num w:numId="18" w16cid:durableId="265117503">
    <w:abstractNumId w:val="18"/>
  </w:num>
  <w:num w:numId="19" w16cid:durableId="1708331326">
    <w:abstractNumId w:val="4"/>
  </w:num>
  <w:num w:numId="20" w16cid:durableId="387648358">
    <w:abstractNumId w:val="9"/>
  </w:num>
  <w:num w:numId="21" w16cid:durableId="7609489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44"/>
    <w:rsid w:val="00423BED"/>
    <w:rsid w:val="005F7A93"/>
    <w:rsid w:val="009A1CC1"/>
    <w:rsid w:val="00AC0F6B"/>
    <w:rsid w:val="00BC5EC9"/>
    <w:rsid w:val="00D25544"/>
    <w:rsid w:val="00F766B1"/>
    <w:rsid w:val="00F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0D69"/>
  <w15:docId w15:val="{58FBF40F-6E9B-4885-BEE8-86C9310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0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7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8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478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478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9">
    <w:name w:val="heading 9"/>
    <w:basedOn w:val="Normal"/>
    <w:next w:val="Normal"/>
    <w:link w:val="Naslov9Char"/>
    <w:qFormat/>
    <w:rsid w:val="00026C29"/>
    <w:pPr>
      <w:keepNext/>
      <w:suppressAutoHyphens w:val="0"/>
      <w:jc w:val="center"/>
      <w:outlineLvl w:val="8"/>
    </w:pPr>
    <w:rPr>
      <w:szCs w:val="20"/>
      <w:lang w:val="sl-SI"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qFormat/>
    <w:rsid w:val="00F503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6487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OdlomakpopisaChar">
    <w:name w:val="Odlomak popisa Char"/>
    <w:link w:val="Odlomakpopisa"/>
    <w:uiPriority w:val="34"/>
    <w:qFormat/>
    <w:locked/>
    <w:rsid w:val="00401EA0"/>
    <w:rPr>
      <w:rFonts w:ascii="Calibri" w:eastAsia="Calibri" w:hAnsi="Calibri" w:cs="Times New Roman"/>
      <w:lang w:val="de-DE"/>
    </w:rPr>
  </w:style>
  <w:style w:type="character" w:styleId="Referencakomentara">
    <w:name w:val="annotation reference"/>
    <w:basedOn w:val="Zadanifontodlomka"/>
    <w:uiPriority w:val="99"/>
    <w:unhideWhenUsed/>
    <w:qFormat/>
    <w:rsid w:val="001776F5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1776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1776F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DD1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D1779"/>
    <w:rPr>
      <w:color w:val="0563C1" w:themeColor="hyperlink"/>
      <w:u w:val="single"/>
    </w:rPr>
  </w:style>
  <w:style w:type="character" w:customStyle="1" w:styleId="bold">
    <w:name w:val="bold"/>
    <w:basedOn w:val="Zadanifontodlomka"/>
    <w:qFormat/>
    <w:rsid w:val="004223B2"/>
  </w:style>
  <w:style w:type="character" w:customStyle="1" w:styleId="Naslov1Char">
    <w:name w:val="Naslov 1 Char"/>
    <w:basedOn w:val="Zadanifontodlomka"/>
    <w:link w:val="Naslov1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9478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Naslov3Char">
    <w:name w:val="Naslov 3 Char"/>
    <w:basedOn w:val="Zadanifontodlomka"/>
    <w:link w:val="Naslov3"/>
    <w:uiPriority w:val="9"/>
    <w:qFormat/>
    <w:rsid w:val="0094786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Naslov4Char">
    <w:name w:val="Naslov 4 Char"/>
    <w:basedOn w:val="Zadanifontodlomka"/>
    <w:link w:val="Naslov4"/>
    <w:uiPriority w:val="9"/>
    <w:qFormat/>
    <w:rsid w:val="0094786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qFormat/>
    <w:locked/>
    <w:rsid w:val="00C518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noteCharacters">
    <w:name w:val="Footnote Characters"/>
    <w:basedOn w:val="Zadanifontodlomka"/>
    <w:link w:val="Char2"/>
    <w:uiPriority w:val="99"/>
    <w:unhideWhenUsed/>
    <w:qFormat/>
    <w:rsid w:val="00B300D1"/>
    <w:rPr>
      <w:vertAlign w:val="superscript"/>
    </w:rPr>
  </w:style>
  <w:style w:type="character" w:styleId="Referencafusnote">
    <w:name w:val="footnote reference"/>
    <w:rPr>
      <w:vertAlign w:val="superscript"/>
    </w:rPr>
  </w:style>
  <w:style w:type="character" w:customStyle="1" w:styleId="zadanifontodlomka0">
    <w:name w:val="zadanifontodlomka"/>
    <w:basedOn w:val="Zadanifontodlomka"/>
    <w:qFormat/>
    <w:rsid w:val="00B300D1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zadanifontodlomka-000018">
    <w:name w:val="zadanifontodlomka-000018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kurziv-000019">
    <w:name w:val="kurziv-000019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color w:val="231F20"/>
      <w:sz w:val="24"/>
      <w:szCs w:val="24"/>
    </w:rPr>
  </w:style>
  <w:style w:type="character" w:customStyle="1" w:styleId="kurziv-000023">
    <w:name w:val="kurziv-000023"/>
    <w:basedOn w:val="Zadanifontodlomka"/>
    <w:qFormat/>
    <w:rsid w:val="00B300D1"/>
    <w:rPr>
      <w:rFonts w:ascii="Times New Roman" w:hAnsi="Times New Roman" w:cs="Times New Roman"/>
      <w:b w:val="0"/>
      <w:bCs w:val="0"/>
      <w:color w:val="231F20"/>
      <w:sz w:val="24"/>
      <w:szCs w:val="24"/>
    </w:rPr>
  </w:style>
  <w:style w:type="character" w:customStyle="1" w:styleId="zadanifontodlomka-000004">
    <w:name w:val="zadanifontodlomka-000004"/>
    <w:basedOn w:val="Zadanifontodlomka"/>
    <w:qFormat/>
    <w:rsid w:val="00B300D1"/>
    <w:rPr>
      <w:rFonts w:ascii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qFormat/>
    <w:rsid w:val="00026C2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026C29"/>
    <w:rPr>
      <w:rFonts w:ascii="Calibri" w:eastAsia="Calibri" w:hAnsi="Calibri" w:cs="Times New Roman"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qFormat/>
    <w:rsid w:val="00026C29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026C29"/>
    <w:rPr>
      <w:color w:val="954F72" w:themeColor="followedHyperlink"/>
      <w:u w:val="single"/>
    </w:rPr>
  </w:style>
  <w:style w:type="character" w:styleId="Tekstrezerviranogmjesta">
    <w:name w:val="Placeholder Text"/>
    <w:basedOn w:val="Zadanifontodlomka"/>
    <w:uiPriority w:val="99"/>
    <w:semiHidden/>
    <w:qFormat/>
    <w:rsid w:val="00026C29"/>
    <w:rPr>
      <w:color w:val="808080"/>
    </w:rPr>
  </w:style>
  <w:style w:type="character" w:styleId="Referencakrajnjebiljek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ijeloteksta">
    <w:name w:val="Body Text"/>
    <w:basedOn w:val="Normal"/>
    <w:link w:val="TijelotekstaChar"/>
    <w:rsid w:val="00F503B4"/>
    <w:pPr>
      <w:spacing w:after="120"/>
    </w:pPr>
  </w:style>
  <w:style w:type="paragraph" w:styleId="Popis">
    <w:name w:val="List"/>
    <w:basedOn w:val="Tijeloteksta"/>
    <w:rPr>
      <w:rFonts w:cs="Noto Sans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6487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link w:val="OdlomakpopisaChar"/>
    <w:uiPriority w:val="34"/>
    <w:qFormat/>
    <w:rsid w:val="00401EA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1776F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1776F5"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D1779"/>
    <w:pPr>
      <w:tabs>
        <w:tab w:val="center" w:pos="4536"/>
        <w:tab w:val="right" w:pos="9072"/>
      </w:tabs>
    </w:pPr>
  </w:style>
  <w:style w:type="paragraph" w:customStyle="1" w:styleId="t-9-8">
    <w:name w:val="t-9-8"/>
    <w:basedOn w:val="Normal"/>
    <w:qFormat/>
    <w:rsid w:val="00E17D9A"/>
    <w:pPr>
      <w:suppressAutoHyphens w:val="0"/>
      <w:spacing w:beforeAutospacing="1" w:after="225"/>
    </w:pPr>
    <w:rPr>
      <w:lang w:eastAsia="hr-HR"/>
    </w:rPr>
  </w:style>
  <w:style w:type="paragraph" w:styleId="Bezproreda">
    <w:name w:val="No Spacing"/>
    <w:link w:val="BezproredaChar"/>
    <w:uiPriority w:val="1"/>
    <w:qFormat/>
    <w:rsid w:val="009478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zija">
    <w:name w:val="Revision"/>
    <w:uiPriority w:val="99"/>
    <w:semiHidden/>
    <w:qFormat/>
    <w:rsid w:val="00245D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B300D1"/>
    <w:rPr>
      <w:rFonts w:cs="Times New Roman"/>
    </w:rPr>
  </w:style>
  <w:style w:type="paragraph" w:customStyle="1" w:styleId="Char2">
    <w:name w:val="Char2"/>
    <w:basedOn w:val="Normal"/>
    <w:link w:val="FootnoteCharacters"/>
    <w:uiPriority w:val="99"/>
    <w:qFormat/>
    <w:rsid w:val="00B300D1"/>
    <w:pPr>
      <w:suppressAutoHyphens w:val="0"/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Default">
    <w:name w:val="Default"/>
    <w:qFormat/>
    <w:rsid w:val="000361F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unhideWhenUsed/>
    <w:qFormat/>
    <w:rsid w:val="00026C29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Tijeloteksta2">
    <w:name w:val="Body Text 2"/>
    <w:basedOn w:val="Normal"/>
    <w:link w:val="Tijeloteksta2Char"/>
    <w:qFormat/>
    <w:rsid w:val="00026C29"/>
    <w:pPr>
      <w:suppressAutoHyphens w:val="0"/>
      <w:jc w:val="both"/>
    </w:pPr>
    <w:rPr>
      <w:szCs w:val="20"/>
      <w:lang w:val="sl-SI" w:eastAsia="sl-SI"/>
    </w:rPr>
  </w:style>
  <w:style w:type="paragraph" w:customStyle="1" w:styleId="Standard">
    <w:name w:val="Standard"/>
    <w:qFormat/>
    <w:rsid w:val="00026C29"/>
    <w:pPr>
      <w:widowControl w:val="0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table" w:styleId="Reetkatablice">
    <w:name w:val="Table Grid"/>
    <w:basedOn w:val="Obinatablica"/>
    <w:uiPriority w:val="39"/>
    <w:rsid w:val="00DF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39"/>
    <w:rsid w:val="00BB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uiPriority w:val="39"/>
    <w:rsid w:val="00974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poudarek11">
    <w:name w:val="Tabela – mreža 4 (poudarek 1)1"/>
    <w:basedOn w:val="Obinatablica"/>
    <w:uiPriority w:val="49"/>
    <w:rsid w:val="00C51898"/>
    <w:rPr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3">
    <w:name w:val="Table Grid3"/>
    <w:basedOn w:val="Obinatablica"/>
    <w:uiPriority w:val="59"/>
    <w:rsid w:val="001E02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F56292EFEA24A8121B87B4E2C88F0" ma:contentTypeVersion="1" ma:contentTypeDescription="Create a new document." ma:contentTypeScope="" ma:versionID="8c21a34bb01a22c62b9efc47dd7c7e0f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d2f9a7a418c7c53a1aa1ec86023b3601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6PXVCHXRUD45-1361316079-643</_dlc_DocId>
    <_dlc_DocIdUrl xmlns="1096e588-875a-4e48-ba85-ea1554ece10c">
      <Url>http://sharepoint/snrl/spl/_layouts/15/DocIdRedir.aspx?ID=6PXVCHXRUD45-1361316079-643</Url>
      <Description>6PXVCHXRUD45-1361316079-643</Description>
    </_dlc_DocIdUrl>
  </documentManagement>
</p:properties>
</file>

<file path=customXml/itemProps1.xml><?xml version="1.0" encoding="utf-8"?>
<ds:datastoreItem xmlns:ds="http://schemas.openxmlformats.org/officeDocument/2006/customXml" ds:itemID="{2C40A293-029F-421B-980D-F9799F4496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C13B9-BF10-45AE-9AE8-5A17915AE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92572-A123-4F03-AB9D-258CEF06D6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C447D7-A4DF-4FFE-8A0A-0133354EF5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7A0875-0254-4308-8381-087A3A11AE6D}">
  <ds:schemaRefs>
    <ds:schemaRef ds:uri="http://schemas.microsoft.com/office/2006/metadata/properties"/>
    <ds:schemaRef ds:uri="http://schemas.microsoft.com/office/infopath/2007/PartnerControls"/>
    <ds:schemaRef ds:uri="1096e588-875a-4e48-ba85-ea1554ece1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Lag Baranja</cp:lastModifiedBy>
  <cp:revision>4</cp:revision>
  <cp:lastPrinted>2017-12-06T12:00:00Z</cp:lastPrinted>
  <dcterms:created xsi:type="dcterms:W3CDTF">2025-03-14T08:57:00Z</dcterms:created>
  <dcterms:modified xsi:type="dcterms:W3CDTF">2025-08-26T07:49:00Z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0x01010011FF56292EFEA24A8121B87B4E2C88F0</vt:lpwstr>
  </property>
  <property fmtid="{D5CDD505-2E9C-101B-9397-08002B2CF9AE}" pid="3" name="_dlc_DocIdItemGuid">
    <vt:lpwstr>2055702d-76a3-44e3-9311-c529b9ebdb16</vt:lpwstr>
  </property>
</Properties>
</file>