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609B" w14:textId="77777777" w:rsidR="00155210" w:rsidRDefault="00155210">
      <w:pPr>
        <w:spacing w:line="240" w:lineRule="auto"/>
        <w:rPr>
          <w:rFonts w:cstheme="minorHAnsi"/>
          <w:b/>
        </w:rPr>
      </w:pPr>
    </w:p>
    <w:p w14:paraId="78F10128" w14:textId="6D36651A" w:rsidR="0096063B" w:rsidRDefault="0096063B" w:rsidP="0096063B">
      <w:pPr>
        <w:spacing w:after="0" w:line="240" w:lineRule="auto"/>
        <w:rPr>
          <w:rFonts w:cstheme="minorHAnsi"/>
          <w:b/>
          <w:sz w:val="28"/>
          <w:szCs w:val="28"/>
        </w:rPr>
      </w:pPr>
      <w:r>
        <w:rPr>
          <w:rFonts w:cstheme="minorHAnsi"/>
          <w:b/>
          <w:sz w:val="28"/>
          <w:szCs w:val="28"/>
        </w:rPr>
        <w:t>Prilog 1.</w:t>
      </w:r>
    </w:p>
    <w:p w14:paraId="6269E7AF" w14:textId="77777777" w:rsidR="0096063B" w:rsidRDefault="0096063B">
      <w:pPr>
        <w:spacing w:after="0" w:line="240" w:lineRule="auto"/>
        <w:jc w:val="center"/>
        <w:rPr>
          <w:rFonts w:cstheme="minorHAnsi"/>
          <w:b/>
          <w:sz w:val="28"/>
          <w:szCs w:val="28"/>
        </w:rPr>
      </w:pPr>
    </w:p>
    <w:p w14:paraId="1489C665" w14:textId="77777777" w:rsidR="0096063B" w:rsidRDefault="0096063B">
      <w:pPr>
        <w:spacing w:after="0" w:line="240" w:lineRule="auto"/>
        <w:jc w:val="center"/>
        <w:rPr>
          <w:rFonts w:cstheme="minorHAnsi"/>
          <w:b/>
          <w:sz w:val="28"/>
          <w:szCs w:val="28"/>
        </w:rPr>
      </w:pPr>
    </w:p>
    <w:p w14:paraId="2A7BF2B2" w14:textId="77777777" w:rsidR="0096063B" w:rsidRDefault="0096063B">
      <w:pPr>
        <w:spacing w:after="0" w:line="240" w:lineRule="auto"/>
        <w:jc w:val="center"/>
        <w:rPr>
          <w:rFonts w:cstheme="minorHAnsi"/>
          <w:b/>
          <w:sz w:val="28"/>
          <w:szCs w:val="28"/>
        </w:rPr>
      </w:pPr>
    </w:p>
    <w:p w14:paraId="5B120FB8" w14:textId="048CD960" w:rsidR="00155210" w:rsidRDefault="00000000">
      <w:pPr>
        <w:spacing w:after="0" w:line="240" w:lineRule="auto"/>
        <w:jc w:val="center"/>
        <w:rPr>
          <w:rFonts w:cstheme="minorHAnsi"/>
          <w:b/>
          <w:sz w:val="28"/>
          <w:szCs w:val="28"/>
        </w:rPr>
      </w:pPr>
      <w:r>
        <w:rPr>
          <w:rFonts w:cstheme="minorHAnsi"/>
          <w:b/>
          <w:sz w:val="28"/>
          <w:szCs w:val="28"/>
        </w:rPr>
        <w:t xml:space="preserve">DOKUMENTACIJA POTREBNA PRILIKOM PODNOŠENJA </w:t>
      </w:r>
    </w:p>
    <w:p w14:paraId="5EF1F7E2" w14:textId="15308328" w:rsidR="00155210" w:rsidRDefault="00000000">
      <w:pPr>
        <w:spacing w:after="0" w:line="240" w:lineRule="auto"/>
        <w:jc w:val="center"/>
        <w:rPr>
          <w:rFonts w:cstheme="minorHAnsi"/>
          <w:b/>
          <w:sz w:val="28"/>
          <w:szCs w:val="28"/>
        </w:rPr>
      </w:pPr>
      <w:r>
        <w:rPr>
          <w:rFonts w:cstheme="minorHAnsi"/>
          <w:b/>
          <w:sz w:val="28"/>
          <w:szCs w:val="28"/>
        </w:rPr>
        <w:t xml:space="preserve">ZAHTJEVA ZA POTPORU NA LAG NATJEČAJ </w:t>
      </w:r>
    </w:p>
    <w:p w14:paraId="03BF847A" w14:textId="77777777" w:rsidR="00155210" w:rsidRDefault="00155210">
      <w:pPr>
        <w:spacing w:after="0" w:line="240" w:lineRule="auto"/>
        <w:jc w:val="center"/>
        <w:rPr>
          <w:rFonts w:cstheme="minorHAnsi"/>
          <w:b/>
          <w:sz w:val="28"/>
          <w:szCs w:val="28"/>
        </w:rPr>
      </w:pPr>
    </w:p>
    <w:p w14:paraId="6D34ADAF" w14:textId="18F7FCFA" w:rsidR="005F0B69" w:rsidRDefault="00000000" w:rsidP="00EB485A">
      <w:pPr>
        <w:spacing w:after="0" w:line="240" w:lineRule="auto"/>
        <w:jc w:val="center"/>
        <w:rPr>
          <w:rFonts w:cstheme="minorHAnsi"/>
          <w:b/>
          <w:sz w:val="28"/>
          <w:szCs w:val="28"/>
        </w:rPr>
      </w:pPr>
      <w:r>
        <w:rPr>
          <w:rFonts w:cstheme="minorHAnsi"/>
          <w:b/>
          <w:sz w:val="28"/>
          <w:szCs w:val="28"/>
        </w:rPr>
        <w:t>INT 3.1 Potpora razvoju javnih usluga i lokalne infrastrukture</w:t>
      </w:r>
    </w:p>
    <w:p w14:paraId="3BF5C47D" w14:textId="3080EC67" w:rsidR="00EB485A" w:rsidRDefault="00EB485A" w:rsidP="00EB485A">
      <w:pPr>
        <w:spacing w:after="0" w:line="240" w:lineRule="auto"/>
        <w:jc w:val="center"/>
        <w:rPr>
          <w:rFonts w:cstheme="minorHAnsi"/>
          <w:b/>
          <w:sz w:val="28"/>
          <w:szCs w:val="28"/>
        </w:rPr>
      </w:pPr>
      <w:r>
        <w:rPr>
          <w:rFonts w:cstheme="minorHAnsi"/>
          <w:b/>
          <w:sz w:val="28"/>
          <w:szCs w:val="28"/>
        </w:rPr>
        <w:t>za provedbu LRS</w:t>
      </w:r>
      <w:r w:rsidR="00A00568">
        <w:rPr>
          <w:rFonts w:cstheme="minorHAnsi"/>
          <w:b/>
          <w:sz w:val="28"/>
          <w:szCs w:val="28"/>
        </w:rPr>
        <w:t xml:space="preserve"> LAG-a Baranja za razdoblje 2023.-2027</w:t>
      </w:r>
    </w:p>
    <w:p w14:paraId="3C916ADF" w14:textId="77777777" w:rsidR="00EB485A" w:rsidRPr="005F0B69" w:rsidRDefault="00EB485A" w:rsidP="00EB485A">
      <w:pPr>
        <w:spacing w:after="0" w:line="240" w:lineRule="auto"/>
        <w:jc w:val="center"/>
        <w:rPr>
          <w:rFonts w:cstheme="minorHAnsi"/>
          <w:b/>
          <w:sz w:val="28"/>
          <w:szCs w:val="28"/>
        </w:rPr>
      </w:pPr>
    </w:p>
    <w:tbl>
      <w:tblPr>
        <w:tblpPr w:leftFromText="180" w:rightFromText="180" w:vertAnchor="text" w:tblpY="1"/>
        <w:tblOverlap w:val="never"/>
        <w:tblW w:w="8786" w:type="dxa"/>
        <w:tblLayout w:type="fixed"/>
        <w:tblCellMar>
          <w:top w:w="45" w:type="dxa"/>
          <w:left w:w="45" w:type="dxa"/>
          <w:bottom w:w="45" w:type="dxa"/>
          <w:right w:w="45" w:type="dxa"/>
        </w:tblCellMar>
        <w:tblLook w:val="04A0" w:firstRow="1" w:lastRow="0" w:firstColumn="1" w:lastColumn="0" w:noHBand="0" w:noVBand="1"/>
      </w:tblPr>
      <w:tblGrid>
        <w:gridCol w:w="558"/>
        <w:gridCol w:w="8228"/>
      </w:tblGrid>
      <w:tr w:rsidR="00155210" w14:paraId="7FC5C292" w14:textId="77777777" w:rsidTr="005F0B69">
        <w:trPr>
          <w:trHeight w:val="478"/>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071B11C2" w14:textId="77777777" w:rsidR="00155210" w:rsidRDefault="00000000">
            <w:pPr>
              <w:spacing w:after="120" w:line="240" w:lineRule="auto"/>
              <w:jc w:val="both"/>
              <w:rPr>
                <w:rFonts w:eastAsia="Times New Roman" w:cstheme="minorHAnsi"/>
                <w:color w:val="000000"/>
                <w:lang w:eastAsia="hr-HR"/>
              </w:rPr>
            </w:pPr>
            <w:r>
              <w:rPr>
                <w:rFonts w:eastAsia="Times New Roman" w:cstheme="minorHAnsi"/>
                <w:b/>
                <w:color w:val="000000"/>
                <w:lang w:eastAsia="hr-HR"/>
              </w:rPr>
              <w:t>VAŽNE NAPOMENE!</w:t>
            </w:r>
          </w:p>
          <w:p w14:paraId="3484F8CC" w14:textId="1F0B7E4D" w:rsidR="00155210" w:rsidRDefault="00000000">
            <w:pPr>
              <w:numPr>
                <w:ilvl w:val="0"/>
                <w:numId w:val="2"/>
              </w:numPr>
              <w:spacing w:after="120" w:line="240" w:lineRule="auto"/>
              <w:ind w:left="188" w:hanging="188"/>
              <w:jc w:val="both"/>
              <w:rPr>
                <w:rFonts w:eastAsia="Times New Roman" w:cstheme="minorHAnsi"/>
                <w:color w:val="000000"/>
                <w:lang w:eastAsia="hr-HR"/>
              </w:rPr>
            </w:pPr>
            <w:r>
              <w:rPr>
                <w:rFonts w:eastAsia="Times New Roman" w:cstheme="minorHAnsi"/>
                <w:color w:val="000000"/>
                <w:lang w:eastAsia="hr-HR"/>
              </w:rPr>
              <w:t>Svi dokumenti osim Prijavnog obrasca, dostavljaju se u elektroničkom obliku  (DVD ili CD s oznakom R: CD/R, DVD/R ili USB) na način da su pohranjeni kao zaseban PDF-dokument, ili kao excel</w:t>
            </w:r>
            <w:r w:rsidR="00346FA4">
              <w:rPr>
                <w:rFonts w:eastAsia="Times New Roman" w:cstheme="minorHAnsi"/>
                <w:color w:val="000000"/>
                <w:lang w:eastAsia="hr-HR"/>
              </w:rPr>
              <w:t xml:space="preserve"> </w:t>
            </w:r>
            <w:r>
              <w:rPr>
                <w:rFonts w:eastAsia="Times New Roman" w:cstheme="minorHAnsi"/>
                <w:color w:val="000000"/>
                <w:lang w:eastAsia="hr-HR"/>
              </w:rPr>
              <w:t xml:space="preserve">dokument, ako je tako zatraženo u ovom Prilogu.    </w:t>
            </w:r>
          </w:p>
          <w:p w14:paraId="6C498239" w14:textId="0CA3A661" w:rsidR="00155210" w:rsidRDefault="00000000">
            <w:pPr>
              <w:pStyle w:val="Odlomakpopisa"/>
              <w:numPr>
                <w:ilvl w:val="0"/>
                <w:numId w:val="1"/>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navedeni u popisu moraju biti priloženi prema redoslijedu. Svi dokumenti moraju biti originali ili preslike ovjerene od strane javnog bilježnika (osim osobne iskaznice i dokumenata koji se izdaju od nadležnih institucija u obliku elektroničkog zapisa). </w:t>
            </w:r>
          </w:p>
          <w:p w14:paraId="5B15B5EC" w14:textId="77777777" w:rsidR="00155210" w:rsidRDefault="00000000">
            <w:pPr>
              <w:pStyle w:val="Odlomakpopisa"/>
              <w:numPr>
                <w:ilvl w:val="0"/>
                <w:numId w:val="8"/>
              </w:numPr>
              <w:spacing w:after="120" w:line="240" w:lineRule="auto"/>
              <w:ind w:left="189" w:hanging="189"/>
              <w:contextualSpacing w:val="0"/>
              <w:jc w:val="both"/>
              <w:rPr>
                <w:rFonts w:eastAsia="Times New Roman" w:cstheme="minorHAnsi"/>
                <w:color w:val="000000"/>
                <w:lang w:eastAsia="hr-HR"/>
              </w:rPr>
            </w:pPr>
            <w:r>
              <w:rPr>
                <w:rFonts w:eastAsia="Times New Roman" w:cstheme="minorHAnsi"/>
                <w:color w:val="000000"/>
                <w:lang w:eastAsia="hr-HR"/>
              </w:rPr>
              <w:t>Korisnik svu propisanu dokumentaciju dostavlja na hrvatskom i/ili engleskom jeziku i latiničnom pismu, a dokumentacija dostavljena na drugim stranim jezicima ili na drugom pismu mora biti prevedena na hrvatski jezik i na latinično pismo te ovjerena od strane ovlaštenog sudskog tumača.</w:t>
            </w:r>
          </w:p>
          <w:p w14:paraId="5AF7F7F9" w14:textId="4010C13D" w:rsidR="006070C7" w:rsidRPr="004E1CEC" w:rsidRDefault="00000000" w:rsidP="004E1CEC">
            <w:pPr>
              <w:numPr>
                <w:ilvl w:val="0"/>
                <w:numId w:val="9"/>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Ovdje propisana dokumentacija nije isključiva dokumentacija, već LAG</w:t>
            </w:r>
            <w:r w:rsidR="0094196E">
              <w:rPr>
                <w:rFonts w:eastAsia="Times New Roman" w:cstheme="minorHAnsi"/>
                <w:color w:val="000000"/>
                <w:lang w:eastAsia="hr-HR"/>
              </w:rPr>
              <w:t xml:space="preserve"> Baranja</w:t>
            </w:r>
            <w:r>
              <w:rPr>
                <w:rFonts w:eastAsia="Times New Roman" w:cstheme="minorHAnsi"/>
                <w:color w:val="000000"/>
                <w:lang w:eastAsia="hr-HR"/>
              </w:rPr>
              <w:t>/Agencija za plaćanja tijekom postupka odabira projekta ili postupka dodjele sredstava od korisnika mogu zatražiti dostavu dokumentacije sukladno primjenjivim zakonskim propisima koji uređuju područja za koje je prijavljen projekt (a koja nisu navedena u ovom Prilogu) s kojom se potvrđuje da je projekt usklađen s europskim i nacionalnim zakonodavstvom koje se odnosi na predmetni projekt.</w:t>
            </w:r>
          </w:p>
          <w:p w14:paraId="3C23528E" w14:textId="77777777" w:rsidR="00155210" w:rsidRDefault="00000000">
            <w:pPr>
              <w:spacing w:after="120" w:line="240" w:lineRule="auto"/>
              <w:ind w:left="188" w:hanging="188"/>
              <w:jc w:val="both"/>
              <w:rPr>
                <w:rFonts w:eastAsia="Times New Roman" w:cstheme="minorHAnsi"/>
                <w:color w:val="000000"/>
                <w:lang w:eastAsia="hr-HR"/>
              </w:rPr>
            </w:pPr>
            <w:r>
              <w:rPr>
                <w:rFonts w:eastAsia="Times New Roman" w:cstheme="minorHAnsi"/>
                <w:b/>
                <w:color w:val="000000"/>
                <w:lang w:eastAsia="hr-HR"/>
              </w:rPr>
              <w:t>LEGENDA:</w:t>
            </w:r>
          </w:p>
          <w:p w14:paraId="3E511338" w14:textId="1A967C91" w:rsidR="00516732" w:rsidRPr="00222AC1" w:rsidRDefault="00516732" w:rsidP="00222AC1">
            <w:pPr>
              <w:spacing w:after="0"/>
              <w:rPr>
                <w:rFonts w:cstheme="minorHAnsi"/>
                <w:b/>
              </w:rPr>
            </w:pPr>
            <w:r w:rsidRPr="00222AC1">
              <w:rPr>
                <w:rFonts w:eastAsia="Times New Roman" w:cstheme="minorHAnsi"/>
                <w:b/>
                <w:color w:val="000000"/>
                <w:sz w:val="24"/>
                <w:szCs w:val="24"/>
                <w:lang w:eastAsia="hr-HR"/>
              </w:rPr>
              <w:t>*</w:t>
            </w:r>
            <w:r w:rsidR="00222AC1">
              <w:rPr>
                <w:rFonts w:cstheme="minorHAnsi"/>
                <w:b/>
              </w:rPr>
              <w:t xml:space="preserve"> </w:t>
            </w:r>
            <w:r w:rsidRPr="00222AC1">
              <w:rPr>
                <w:rFonts w:cstheme="minorHAnsi"/>
                <w:b/>
              </w:rPr>
              <w:t xml:space="preserve">Obvezna dokumentacija za koju </w:t>
            </w:r>
            <w:r w:rsidRPr="00222AC1">
              <w:rPr>
                <w:rFonts w:cstheme="minorHAnsi"/>
                <w:b/>
                <w:u w:val="single"/>
              </w:rPr>
              <w:t>nije moguća dopuna</w:t>
            </w:r>
          </w:p>
          <w:p w14:paraId="7E9D9E10" w14:textId="42745943" w:rsidR="00516732" w:rsidRPr="00033AC9" w:rsidRDefault="00516732" w:rsidP="00222AC1">
            <w:pPr>
              <w:spacing w:after="0" w:line="240" w:lineRule="auto"/>
              <w:jc w:val="both"/>
              <w:rPr>
                <w:rFonts w:eastAsia="Times New Roman" w:cstheme="minorHAnsi"/>
                <w:color w:val="000000"/>
                <w:lang w:eastAsia="hr-HR"/>
              </w:rPr>
            </w:pPr>
            <w:r w:rsidRPr="00222AC1">
              <w:rPr>
                <w:rFonts w:eastAsia="Times New Roman" w:cstheme="minorHAnsi"/>
                <w:b/>
                <w:color w:val="000000"/>
                <w:sz w:val="24"/>
                <w:szCs w:val="24"/>
                <w:lang w:eastAsia="hr-HR"/>
              </w:rPr>
              <w:t xml:space="preserve">** </w:t>
            </w:r>
            <w:r w:rsidR="00222AC1">
              <w:rPr>
                <w:rFonts w:eastAsia="Times New Roman" w:cstheme="minorHAnsi"/>
                <w:b/>
                <w:color w:val="000000"/>
                <w:lang w:eastAsia="hr-HR"/>
              </w:rPr>
              <w:t>D</w:t>
            </w:r>
            <w:r w:rsidRPr="00222AC1">
              <w:rPr>
                <w:rFonts w:eastAsia="Times New Roman" w:cstheme="minorHAnsi"/>
                <w:b/>
                <w:color w:val="000000"/>
                <w:lang w:eastAsia="hr-HR"/>
              </w:rPr>
              <w:t xml:space="preserve">okumentacija koja se dostavlja </w:t>
            </w:r>
            <w:r w:rsidRPr="00222AC1">
              <w:rPr>
                <w:rFonts w:eastAsia="Times New Roman" w:cstheme="minorHAnsi"/>
                <w:b/>
                <w:color w:val="000000"/>
                <w:u w:val="single"/>
                <w:lang w:eastAsia="hr-HR"/>
              </w:rPr>
              <w:t>za sve partnere u projektu</w:t>
            </w:r>
            <w:r w:rsidR="00911AF3" w:rsidRPr="00911AF3">
              <w:rPr>
                <w:rFonts w:eastAsia="Times New Roman" w:cstheme="minorHAnsi"/>
                <w:b/>
                <w:color w:val="000000"/>
                <w:lang w:eastAsia="hr-HR"/>
              </w:rPr>
              <w:t xml:space="preserve"> (ako je primjenjivo</w:t>
            </w:r>
            <w:r w:rsidR="00EB485A">
              <w:rPr>
                <w:rFonts w:eastAsia="Times New Roman" w:cstheme="minorHAnsi"/>
                <w:b/>
                <w:color w:val="000000"/>
                <w:lang w:eastAsia="hr-HR"/>
              </w:rPr>
              <w:t>)</w:t>
            </w:r>
            <w:r w:rsidR="00911AF3" w:rsidRPr="00911AF3">
              <w:rPr>
                <w:rFonts w:eastAsia="Times New Roman" w:cstheme="minorHAnsi"/>
                <w:b/>
                <w:color w:val="000000"/>
                <w:lang w:eastAsia="hr-HR"/>
              </w:rPr>
              <w:t xml:space="preserve"> partnerstvu)</w:t>
            </w:r>
          </w:p>
        </w:tc>
      </w:tr>
      <w:tr w:rsidR="005F0B69" w14:paraId="7206FC51" w14:textId="77777777" w:rsidTr="005F0B69">
        <w:trPr>
          <w:trHeight w:val="346"/>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vAlign w:val="center"/>
          </w:tcPr>
          <w:p w14:paraId="6A2D9701" w14:textId="25D64A32" w:rsidR="005F0B69" w:rsidRDefault="005F0B69">
            <w:pPr>
              <w:spacing w:after="0" w:line="240" w:lineRule="auto"/>
              <w:jc w:val="both"/>
              <w:rPr>
                <w:rFonts w:cstheme="minorHAnsi"/>
                <w:b/>
              </w:rPr>
            </w:pPr>
            <w:r>
              <w:rPr>
                <w:rFonts w:cstheme="minorHAnsi"/>
                <w:b/>
              </w:rPr>
              <w:t>DOKUMENTACIJA POTREBNA NEOVISNO O TOME O KAKVOM SE PROJEKTU RADI</w:t>
            </w:r>
          </w:p>
        </w:tc>
      </w:tr>
      <w:tr w:rsidR="00155210" w14:paraId="67A0EE42" w14:textId="77777777" w:rsidTr="005F0B69">
        <w:trPr>
          <w:trHeight w:val="468"/>
        </w:trPr>
        <w:tc>
          <w:tcPr>
            <w:tcW w:w="558" w:type="dxa"/>
            <w:tcBorders>
              <w:top w:val="single" w:sz="6" w:space="0" w:color="666666"/>
              <w:left w:val="single" w:sz="6" w:space="0" w:color="666666"/>
              <w:bottom w:val="single" w:sz="6" w:space="0" w:color="666666"/>
              <w:right w:val="single" w:sz="6" w:space="0" w:color="666666"/>
            </w:tcBorders>
            <w:vAlign w:val="center"/>
          </w:tcPr>
          <w:p w14:paraId="027327E5"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w:t>
            </w:r>
          </w:p>
        </w:tc>
        <w:tc>
          <w:tcPr>
            <w:tcW w:w="8228" w:type="dxa"/>
            <w:tcBorders>
              <w:top w:val="single" w:sz="6" w:space="0" w:color="666666"/>
              <w:left w:val="single" w:sz="6" w:space="0" w:color="666666"/>
              <w:bottom w:val="single" w:sz="6" w:space="0" w:color="666666"/>
              <w:right w:val="single" w:sz="6" w:space="0" w:color="666666"/>
            </w:tcBorders>
            <w:vAlign w:val="center"/>
          </w:tcPr>
          <w:p w14:paraId="16CE3391" w14:textId="77777777" w:rsidR="00155210" w:rsidRDefault="00000000">
            <w:pPr>
              <w:spacing w:after="0" w:line="240" w:lineRule="auto"/>
              <w:jc w:val="both"/>
              <w:rPr>
                <w:rFonts w:eastAsia="Times New Roman" w:cstheme="minorHAnsi"/>
                <w:b/>
                <w:color w:val="000000"/>
                <w:lang w:eastAsia="hr-HR"/>
              </w:rPr>
            </w:pPr>
            <w:r>
              <w:rPr>
                <w:rFonts w:eastAsia="Times New Roman" w:cstheme="minorHAnsi"/>
                <w:b/>
                <w:color w:val="000000"/>
                <w:lang w:eastAsia="hr-HR"/>
              </w:rPr>
              <w:t>Prijavni obrazac, te omotnica s vidljivim datumom dostave pošiljke.  *</w:t>
            </w:r>
          </w:p>
          <w:p w14:paraId="7F9CFE11" w14:textId="77777777" w:rsidR="00155210" w:rsidRPr="004E1CEC" w:rsidRDefault="00000000" w:rsidP="004E1CEC">
            <w:pPr>
              <w:spacing w:beforeAutospacing="1" w:after="0" w:line="240" w:lineRule="auto"/>
              <w:jc w:val="both"/>
              <w:rPr>
                <w:rFonts w:eastAsia="Times New Roman" w:cstheme="minorHAnsi"/>
                <w:b/>
                <w:bCs/>
                <w:i/>
                <w:iCs/>
                <w:color w:val="000000"/>
                <w:u w:val="single"/>
                <w:lang w:eastAsia="hr-HR"/>
              </w:rPr>
            </w:pPr>
            <w:r w:rsidRPr="004E1CEC">
              <w:rPr>
                <w:rFonts w:eastAsia="Times New Roman" w:cstheme="minorHAnsi"/>
                <w:b/>
                <w:bCs/>
                <w:i/>
                <w:iCs/>
                <w:color w:val="000000"/>
                <w:u w:val="single"/>
                <w:lang w:eastAsia="hr-HR"/>
              </w:rPr>
              <w:t xml:space="preserve">Pojašnjenje: </w:t>
            </w:r>
          </w:p>
          <w:p w14:paraId="44CBD274" w14:textId="77777777" w:rsidR="00155210" w:rsidRDefault="00000000">
            <w:pPr>
              <w:spacing w:after="120"/>
              <w:jc w:val="both"/>
              <w:rPr>
                <w:rFonts w:cstheme="minorHAnsi"/>
                <w:i/>
                <w:color w:val="000000"/>
              </w:rPr>
            </w:pPr>
            <w:r>
              <w:rPr>
                <w:rFonts w:cstheme="minorHAnsi"/>
                <w:i/>
                <w:color w:val="000000"/>
              </w:rPr>
              <w:t xml:space="preserve">Preuzmite predložak Prijavnog obrasca (sastavni dio LAG Natječaja) te ga popunite u skladu s pojašnjenjima i uputama koji su njegov sastavni dio. Nakon popunjavanja, navedeni obrazac isprintajte, potpišite i ovjerite (ako je primjenjivo) te ga zajedno s propisanom dokumentacijom dostavite na način i u rokovima kako je propisano LAG Natječajem. </w:t>
            </w:r>
          </w:p>
          <w:p w14:paraId="5A5584C8" w14:textId="77777777" w:rsidR="00155210" w:rsidRDefault="00000000">
            <w:pPr>
              <w:spacing w:after="0" w:line="240" w:lineRule="auto"/>
              <w:jc w:val="both"/>
              <w:rPr>
                <w:rFonts w:cstheme="minorHAnsi"/>
                <w:i/>
                <w:color w:val="000000"/>
              </w:rPr>
            </w:pPr>
            <w:r w:rsidRPr="00EB485A">
              <w:rPr>
                <w:rFonts w:cstheme="minorHAnsi"/>
                <w:b/>
                <w:bCs/>
                <w:i/>
                <w:color w:val="000000"/>
              </w:rPr>
              <w:t>NAPOMENA</w:t>
            </w:r>
            <w:r>
              <w:rPr>
                <w:rFonts w:cstheme="minorHAnsi"/>
                <w:i/>
                <w:color w:val="000000"/>
              </w:rPr>
              <w:t xml:space="preserve">: U slučaju da Prijavni obrazac nije dostavljen ili nije ovjeren i/ili potpisan od strane odgovorne osobe korisnika, zahtjev za potporu se </w:t>
            </w:r>
            <w:r w:rsidRPr="00AC1892">
              <w:rPr>
                <w:rFonts w:cstheme="minorHAnsi"/>
                <w:b/>
                <w:bCs/>
                <w:i/>
                <w:color w:val="000000"/>
              </w:rPr>
              <w:t>isključuje</w:t>
            </w:r>
            <w:r>
              <w:rPr>
                <w:rFonts w:cstheme="minorHAnsi"/>
                <w:i/>
                <w:color w:val="000000"/>
              </w:rPr>
              <w:t xml:space="preserve">. </w:t>
            </w:r>
          </w:p>
          <w:p w14:paraId="1DD3C1ED" w14:textId="77777777" w:rsidR="00155210" w:rsidRDefault="00155210">
            <w:pPr>
              <w:spacing w:after="0" w:line="240" w:lineRule="auto"/>
              <w:jc w:val="both"/>
              <w:rPr>
                <w:rFonts w:cstheme="minorHAnsi"/>
                <w:i/>
                <w:color w:val="000000"/>
              </w:rPr>
            </w:pPr>
          </w:p>
          <w:p w14:paraId="5FC36FB2" w14:textId="39F27092" w:rsidR="00155210" w:rsidRDefault="00000000">
            <w:pPr>
              <w:spacing w:after="0" w:line="240" w:lineRule="auto"/>
              <w:jc w:val="both"/>
              <w:rPr>
                <w:rFonts w:cstheme="minorHAnsi"/>
                <w:i/>
                <w:color w:val="000000"/>
              </w:rPr>
            </w:pPr>
            <w:r>
              <w:rPr>
                <w:rFonts w:cstheme="minorHAnsi"/>
                <w:i/>
                <w:color w:val="000000"/>
              </w:rPr>
              <w:lastRenderedPageBreak/>
              <w:t>Prijavni obrazac se obavezno dostavlja u PAPIRNATOM</w:t>
            </w:r>
            <w:r w:rsidR="00033AC9">
              <w:rPr>
                <w:rFonts w:cstheme="minorHAnsi"/>
                <w:i/>
                <w:color w:val="000000"/>
              </w:rPr>
              <w:t xml:space="preserve"> (fizičkom)</w:t>
            </w:r>
            <w:r>
              <w:rPr>
                <w:rFonts w:cstheme="minorHAnsi"/>
                <w:i/>
                <w:color w:val="000000"/>
              </w:rPr>
              <w:t xml:space="preserve"> obliku. </w:t>
            </w:r>
          </w:p>
        </w:tc>
      </w:tr>
      <w:tr w:rsidR="00155210" w14:paraId="5A547283" w14:textId="77777777" w:rsidTr="005F0B69">
        <w:trPr>
          <w:trHeight w:val="468"/>
        </w:trPr>
        <w:tc>
          <w:tcPr>
            <w:tcW w:w="558" w:type="dxa"/>
            <w:tcBorders>
              <w:top w:val="single" w:sz="6" w:space="0" w:color="666666"/>
              <w:left w:val="single" w:sz="6" w:space="0" w:color="666666"/>
              <w:bottom w:val="single" w:sz="6" w:space="0" w:color="666666"/>
              <w:right w:val="single" w:sz="6" w:space="0" w:color="666666"/>
            </w:tcBorders>
            <w:vAlign w:val="center"/>
          </w:tcPr>
          <w:p w14:paraId="23E137B7"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 xml:space="preserve">2. </w:t>
            </w:r>
          </w:p>
        </w:tc>
        <w:tc>
          <w:tcPr>
            <w:tcW w:w="8228" w:type="dxa"/>
            <w:tcBorders>
              <w:top w:val="single" w:sz="6" w:space="0" w:color="666666"/>
              <w:left w:val="single" w:sz="6" w:space="0" w:color="666666"/>
              <w:bottom w:val="single" w:sz="6" w:space="0" w:color="666666"/>
              <w:right w:val="single" w:sz="6" w:space="0" w:color="666666"/>
            </w:tcBorders>
            <w:vAlign w:val="center"/>
          </w:tcPr>
          <w:p w14:paraId="122323E0" w14:textId="5FB4FDD9" w:rsidR="00155210" w:rsidRPr="00591676" w:rsidRDefault="00000000">
            <w:pPr>
              <w:spacing w:beforeAutospacing="1" w:afterAutospacing="1" w:line="240" w:lineRule="auto"/>
              <w:jc w:val="both"/>
              <w:rPr>
                <w:rFonts w:eastAsia="Times New Roman" w:cstheme="minorHAnsi"/>
                <w:b/>
                <w:color w:val="000000" w:themeColor="text1"/>
                <w:lang w:eastAsia="hr-HR"/>
              </w:rPr>
            </w:pPr>
            <w:r w:rsidRPr="00591676">
              <w:rPr>
                <w:rFonts w:eastAsia="Times New Roman" w:cstheme="minorHAnsi"/>
                <w:b/>
                <w:color w:val="000000" w:themeColor="text1"/>
                <w:lang w:eastAsia="hr-HR"/>
              </w:rPr>
              <w:t xml:space="preserve">Obrazac 2 - Plan projektnih aktivnosti, u xlsx. formatu. </w:t>
            </w:r>
          </w:p>
          <w:p w14:paraId="69240B49" w14:textId="77777777" w:rsidR="00155210" w:rsidRPr="00591676" w:rsidRDefault="00000000" w:rsidP="004E1CEC">
            <w:pPr>
              <w:spacing w:beforeAutospacing="1" w:after="0" w:line="240" w:lineRule="auto"/>
              <w:jc w:val="both"/>
              <w:rPr>
                <w:rFonts w:eastAsia="Times New Roman" w:cstheme="minorHAnsi"/>
                <w:b/>
                <w:bCs/>
                <w:i/>
                <w:iCs/>
                <w:color w:val="000000" w:themeColor="text1"/>
                <w:u w:val="single"/>
                <w:lang w:eastAsia="hr-HR"/>
              </w:rPr>
            </w:pPr>
            <w:r w:rsidRPr="00591676">
              <w:rPr>
                <w:rFonts w:eastAsia="Times New Roman" w:cstheme="minorHAnsi"/>
                <w:b/>
                <w:bCs/>
                <w:i/>
                <w:iCs/>
                <w:color w:val="000000" w:themeColor="text1"/>
                <w:u w:val="single"/>
                <w:lang w:eastAsia="hr-HR"/>
              </w:rPr>
              <w:t xml:space="preserve">Pojašnjenje: </w:t>
            </w:r>
          </w:p>
          <w:p w14:paraId="145AD0C4" w14:textId="1F07AB32" w:rsidR="006070C7" w:rsidRPr="00591676" w:rsidRDefault="00000000" w:rsidP="004E1CEC">
            <w:pPr>
              <w:spacing w:after="0" w:line="240" w:lineRule="auto"/>
              <w:jc w:val="both"/>
              <w:rPr>
                <w:rFonts w:cstheme="minorHAnsi"/>
                <w:i/>
                <w:color w:val="000000" w:themeColor="text1"/>
              </w:rPr>
            </w:pPr>
            <w:r w:rsidRPr="00591676">
              <w:rPr>
                <w:rFonts w:cstheme="minorHAnsi"/>
                <w:i/>
                <w:color w:val="000000" w:themeColor="text1"/>
              </w:rPr>
              <w:t xml:space="preserve">Preuzmite predložak obrasca Plan projektnih aktivnosti te ga popunite u skladu s pojašnjenjima i uputama koji su njegov sastavni dio. </w:t>
            </w:r>
          </w:p>
          <w:p w14:paraId="26D1D13A" w14:textId="3D7B49D8" w:rsidR="006070C7" w:rsidRPr="00591676" w:rsidRDefault="006070C7" w:rsidP="006070C7">
            <w:pPr>
              <w:spacing w:after="0" w:line="240" w:lineRule="auto"/>
              <w:jc w:val="both"/>
              <w:rPr>
                <w:rFonts w:cstheme="minorHAnsi"/>
                <w:i/>
                <w:color w:val="000000" w:themeColor="text1"/>
              </w:rPr>
            </w:pPr>
          </w:p>
        </w:tc>
      </w:tr>
      <w:tr w:rsidR="00155210" w14:paraId="407FAC5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74BA00A0"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3.</w:t>
            </w:r>
          </w:p>
        </w:tc>
        <w:tc>
          <w:tcPr>
            <w:tcW w:w="8228" w:type="dxa"/>
            <w:tcBorders>
              <w:top w:val="single" w:sz="6" w:space="0" w:color="666666"/>
              <w:left w:val="single" w:sz="6" w:space="0" w:color="666666"/>
              <w:bottom w:val="single" w:sz="6" w:space="0" w:color="666666"/>
              <w:right w:val="single" w:sz="6" w:space="0" w:color="666666"/>
            </w:tcBorders>
            <w:vAlign w:val="center"/>
          </w:tcPr>
          <w:p w14:paraId="1EB6EFB1" w14:textId="58F5B1B2" w:rsidR="00155210" w:rsidRDefault="00000000">
            <w:pPr>
              <w:spacing w:beforeAutospacing="1" w:afterAutospacing="1" w:line="240" w:lineRule="auto"/>
              <w:jc w:val="both"/>
              <w:rPr>
                <w:rFonts w:eastAsia="Times New Roman" w:cstheme="minorHAnsi"/>
                <w:b/>
                <w:color w:val="000000"/>
                <w:lang w:eastAsia="hr-HR"/>
              </w:rPr>
            </w:pPr>
            <w:r>
              <w:rPr>
                <w:rFonts w:eastAsia="Times New Roman" w:cstheme="minorHAnsi"/>
                <w:b/>
                <w:color w:val="000000"/>
                <w:lang w:eastAsia="hr-HR"/>
              </w:rPr>
              <w:t>Preslika osobne iskaznice odgovorne osobe korisnika.</w:t>
            </w:r>
            <w:r w:rsidR="006070C7">
              <w:rPr>
                <w:rFonts w:eastAsia="Times New Roman" w:cstheme="minorHAnsi"/>
                <w:b/>
                <w:color w:val="000000"/>
                <w:lang w:eastAsia="hr-HR"/>
              </w:rPr>
              <w:t xml:space="preserve"> **</w:t>
            </w:r>
          </w:p>
          <w:p w14:paraId="6B160CA0" w14:textId="77777777" w:rsidR="00155210" w:rsidRPr="004E1CEC" w:rsidRDefault="00000000" w:rsidP="004E1CEC">
            <w:pPr>
              <w:spacing w:beforeAutospacing="1" w:after="0" w:line="240" w:lineRule="auto"/>
              <w:jc w:val="both"/>
              <w:rPr>
                <w:rFonts w:eastAsia="Times New Roman" w:cstheme="minorHAnsi"/>
                <w:b/>
                <w:bCs/>
                <w:i/>
                <w:iCs/>
                <w:color w:val="000000"/>
                <w:u w:val="single"/>
                <w:lang w:eastAsia="hr-HR"/>
              </w:rPr>
            </w:pPr>
            <w:r w:rsidRPr="004E1CEC">
              <w:rPr>
                <w:rFonts w:eastAsia="Times New Roman" w:cstheme="minorHAnsi"/>
                <w:b/>
                <w:bCs/>
                <w:i/>
                <w:iCs/>
                <w:color w:val="000000"/>
                <w:u w:val="single"/>
                <w:lang w:eastAsia="hr-HR"/>
              </w:rPr>
              <w:t xml:space="preserve">Pojašnjenje: </w:t>
            </w:r>
          </w:p>
          <w:p w14:paraId="224DE987" w14:textId="77777777" w:rsidR="00155210" w:rsidRDefault="00000000">
            <w:pPr>
              <w:spacing w:after="0" w:line="240" w:lineRule="auto"/>
              <w:jc w:val="both"/>
              <w:rPr>
                <w:rFonts w:eastAsia="Times New Roman" w:cstheme="minorHAnsi"/>
                <w:i/>
                <w:iCs/>
                <w:color w:val="000000"/>
                <w:lang w:eastAsia="hr-HR"/>
              </w:rPr>
            </w:pPr>
            <w:r>
              <w:rPr>
                <w:rFonts w:eastAsia="Times New Roman" w:cstheme="minorHAnsi"/>
                <w:i/>
                <w:iCs/>
                <w:color w:val="000000"/>
                <w:lang w:eastAsia="hr-HR"/>
              </w:rPr>
              <w:t xml:space="preserve">Dostavite obostranu presliku osobne iskaznice korisnika (odgovorne osobe) koja mora biti važeća. U slučaju da je osobna iskaznica u postupku izdavanja, dostavite Potvrdu o podnesenom Zahtjevu za izdavanje osobne iskaznice te navedite razloge promjene podataka na osobnoj iskaznici. </w:t>
            </w:r>
          </w:p>
          <w:p w14:paraId="2246C4A2" w14:textId="77777777" w:rsidR="006070C7" w:rsidRDefault="006070C7">
            <w:pPr>
              <w:spacing w:after="0" w:line="240" w:lineRule="auto"/>
              <w:jc w:val="both"/>
              <w:rPr>
                <w:rFonts w:eastAsia="Times New Roman" w:cstheme="minorHAnsi"/>
                <w:b/>
                <w:color w:val="000000"/>
                <w:lang w:eastAsia="hr-HR"/>
              </w:rPr>
            </w:pPr>
          </w:p>
          <w:p w14:paraId="47EF4039" w14:textId="5ED49D83" w:rsidR="006070C7" w:rsidRPr="00591676" w:rsidRDefault="006070C7">
            <w:pPr>
              <w:spacing w:after="0" w:line="240" w:lineRule="auto"/>
              <w:jc w:val="both"/>
              <w:rPr>
                <w:rFonts w:eastAsia="Times New Roman" w:cstheme="minorHAnsi"/>
                <w:b/>
                <w:color w:val="000000" w:themeColor="text1"/>
                <w:lang w:eastAsia="hr-HR"/>
              </w:rPr>
            </w:pPr>
            <w:r w:rsidRPr="00591676">
              <w:rPr>
                <w:rFonts w:eastAsia="Times New Roman" w:cstheme="minorHAnsi"/>
                <w:b/>
                <w:color w:val="000000" w:themeColor="text1"/>
                <w:lang w:eastAsia="hr-HR"/>
              </w:rPr>
              <w:t>Presliku važeće osobne iskaznice odgovorne osobe potrebno je dostaviti za sve partnere u projektu.</w:t>
            </w:r>
          </w:p>
        </w:tc>
      </w:tr>
      <w:tr w:rsidR="00155210" w14:paraId="2D671808"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7D035314"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228" w:type="dxa"/>
            <w:tcBorders>
              <w:top w:val="single" w:sz="6" w:space="0" w:color="666666"/>
              <w:left w:val="single" w:sz="6" w:space="0" w:color="666666"/>
              <w:bottom w:val="single" w:sz="6" w:space="0" w:color="666666"/>
              <w:right w:val="single" w:sz="6" w:space="0" w:color="666666"/>
            </w:tcBorders>
            <w:vAlign w:val="center"/>
          </w:tcPr>
          <w:p w14:paraId="03971F6E" w14:textId="4041F674" w:rsidR="00155210" w:rsidRDefault="00000000">
            <w:pPr>
              <w:spacing w:beforeAutospacing="1"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Rješenje/drugi odgovarajući akt o osnivanju korisnika i sjedištu korisnika i/ili osnivanju podružnice/izdvojenog pogona izdan od nadležnog tijela </w:t>
            </w:r>
            <w:r>
              <w:rPr>
                <w:rFonts w:eastAsia="Times New Roman" w:cstheme="minorHAnsi"/>
                <w:b/>
                <w:bCs/>
                <w:color w:val="000000"/>
              </w:rPr>
              <w:t>u skladu s nacionalnim zakonodavstvom (posebnim propisima kojima se uređuje svako pojedino područje)</w:t>
            </w:r>
            <w:r w:rsidR="006070C7">
              <w:rPr>
                <w:rFonts w:eastAsia="Times New Roman" w:cstheme="minorHAnsi"/>
                <w:b/>
                <w:bCs/>
                <w:color w:val="000000"/>
              </w:rPr>
              <w:t xml:space="preserve"> **</w:t>
            </w:r>
          </w:p>
          <w:p w14:paraId="4C98573E" w14:textId="046E575D" w:rsidR="00155210" w:rsidRPr="004E1CEC" w:rsidRDefault="00000000" w:rsidP="004E1CEC">
            <w:pPr>
              <w:spacing w:after="0"/>
              <w:jc w:val="both"/>
              <w:rPr>
                <w:rFonts w:eastAsia="Times New Roman" w:cstheme="minorHAnsi"/>
                <w:b/>
                <w:bCs/>
                <w:i/>
                <w:iCs/>
                <w:color w:val="000000"/>
                <w:u w:val="single"/>
                <w:lang w:eastAsia="hr-HR"/>
              </w:rPr>
            </w:pPr>
            <w:r w:rsidRPr="004E1CEC">
              <w:rPr>
                <w:rFonts w:eastAsia="Times New Roman" w:cstheme="minorHAnsi"/>
                <w:b/>
                <w:bCs/>
                <w:i/>
                <w:iCs/>
                <w:color w:val="000000"/>
                <w:u w:val="single"/>
                <w:lang w:eastAsia="hr-HR"/>
              </w:rPr>
              <w:t xml:space="preserve">Pojašnjenje: </w:t>
            </w:r>
          </w:p>
          <w:p w14:paraId="0B57B2C7"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Rješenje/drugi odgovarajući akt nadležnog tijela o:</w:t>
            </w:r>
          </w:p>
          <w:p w14:paraId="3E723A2F"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  osnivanju korisnika, iz kojega je vidljiv datum osnivanja korisnika, </w:t>
            </w:r>
          </w:p>
          <w:p w14:paraId="3F2EF843"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p>
          <w:p w14:paraId="07F6FE5B"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 osnivanju podružnice/izdvojenog pogona, iz kojeg je vidljiv datum i mjesto osnivanja podružnice/izdvojenog pogona, ako je primjenjivo (u slučaju da se uvjet prihvatljivosti dokazuje putem podružnice/izdvojenog pogona, a ne sjedišta)  </w:t>
            </w:r>
            <w:r>
              <w:rPr>
                <w:rFonts w:eastAsia="Times New Roman" w:cstheme="minorHAnsi"/>
                <w:b/>
                <w:color w:val="000000"/>
                <w:lang w:eastAsia="hr-HR"/>
              </w:rPr>
              <w:t xml:space="preserve"> </w:t>
            </w:r>
            <w:r>
              <w:rPr>
                <w:rFonts w:cstheme="minorHAnsi"/>
                <w:i/>
                <w:iCs/>
                <w:color w:val="000000"/>
                <w:lang w:eastAsia="hr-HR"/>
              </w:rPr>
              <w:t xml:space="preserve">      </w:t>
            </w:r>
          </w:p>
          <w:p w14:paraId="29889EA2" w14:textId="77777777" w:rsidR="00155210" w:rsidRDefault="00155210">
            <w:pPr>
              <w:spacing w:after="0" w:line="240" w:lineRule="auto"/>
              <w:jc w:val="both"/>
              <w:rPr>
                <w:rFonts w:cstheme="minorHAnsi"/>
                <w:i/>
                <w:iCs/>
                <w:color w:val="000000"/>
                <w:lang w:eastAsia="hr-HR"/>
              </w:rPr>
            </w:pPr>
          </w:p>
          <w:p w14:paraId="793A81D1"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Rješenje/drugi odgovarajući akt obvezni su dostavljati svi organizacijski oblici korisnika, osim u slučaju ako je korisnik:</w:t>
            </w:r>
          </w:p>
          <w:p w14:paraId="3FE52162"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JLS (grad/općina)</w:t>
            </w:r>
          </w:p>
          <w:p w14:paraId="7C04F246" w14:textId="77777777" w:rsidR="00563028" w:rsidRDefault="00563028">
            <w:pPr>
              <w:spacing w:after="0" w:line="240" w:lineRule="auto"/>
              <w:jc w:val="both"/>
              <w:rPr>
                <w:rFonts w:cstheme="minorHAnsi"/>
                <w:i/>
                <w:iCs/>
                <w:color w:val="000000"/>
                <w:lang w:eastAsia="hr-HR"/>
              </w:rPr>
            </w:pPr>
          </w:p>
          <w:p w14:paraId="54932E61" w14:textId="7C6DB3F8" w:rsidR="00563028" w:rsidRPr="00563028" w:rsidRDefault="00563028">
            <w:pPr>
              <w:spacing w:after="0" w:line="240" w:lineRule="auto"/>
              <w:jc w:val="both"/>
              <w:rPr>
                <w:rFonts w:cstheme="minorHAnsi"/>
                <w:i/>
                <w:iCs/>
                <w:color w:val="FF0000"/>
                <w:lang w:eastAsia="hr-HR"/>
              </w:rPr>
            </w:pPr>
            <w:r w:rsidRPr="00591676">
              <w:rPr>
                <w:rFonts w:cstheme="minorHAnsi"/>
                <w:b/>
                <w:bCs/>
                <w:i/>
                <w:iCs/>
                <w:color w:val="000000" w:themeColor="text1"/>
                <w:lang w:eastAsia="hr-HR"/>
              </w:rPr>
              <w:t>Akt o osnivanju korisnika potrebno je dostaviti za sve partnere u projektu izuzev JLS</w:t>
            </w:r>
            <w:r w:rsidRPr="00563028">
              <w:rPr>
                <w:rFonts w:cstheme="minorHAnsi"/>
                <w:i/>
                <w:iCs/>
                <w:color w:val="FF0000"/>
                <w:lang w:eastAsia="hr-HR"/>
              </w:rPr>
              <w:t>.</w:t>
            </w:r>
          </w:p>
        </w:tc>
      </w:tr>
      <w:tr w:rsidR="00155210" w14:paraId="0746F32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6711A7BF"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 xml:space="preserve">5. </w:t>
            </w:r>
          </w:p>
        </w:tc>
        <w:tc>
          <w:tcPr>
            <w:tcW w:w="8228" w:type="dxa"/>
            <w:tcBorders>
              <w:top w:val="single" w:sz="6" w:space="0" w:color="666666"/>
              <w:left w:val="single" w:sz="6" w:space="0" w:color="666666"/>
              <w:bottom w:val="single" w:sz="6" w:space="0" w:color="666666"/>
              <w:right w:val="single" w:sz="6" w:space="0" w:color="666666"/>
            </w:tcBorders>
            <w:vAlign w:val="center"/>
          </w:tcPr>
          <w:p w14:paraId="2B5D371C" w14:textId="0DA88145" w:rsidR="00155210" w:rsidRDefault="00000000">
            <w:pPr>
              <w:spacing w:after="0"/>
              <w:jc w:val="both"/>
              <w:rPr>
                <w:rFonts w:cstheme="minorHAnsi"/>
                <w:b/>
              </w:rPr>
            </w:pPr>
            <w:r>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563028">
              <w:rPr>
                <w:rFonts w:cstheme="minorHAnsi"/>
                <w:b/>
              </w:rPr>
              <w:t>**</w:t>
            </w:r>
          </w:p>
          <w:p w14:paraId="3217F627" w14:textId="77777777" w:rsidR="00155210" w:rsidRDefault="00155210">
            <w:pPr>
              <w:spacing w:after="0"/>
              <w:jc w:val="both"/>
              <w:rPr>
                <w:rFonts w:cstheme="minorHAnsi"/>
                <w:b/>
              </w:rPr>
            </w:pPr>
          </w:p>
          <w:p w14:paraId="463933D4" w14:textId="181A3114" w:rsidR="00155210" w:rsidRPr="004E1CEC" w:rsidRDefault="00000000">
            <w:pPr>
              <w:spacing w:after="0"/>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7B1E1CB9"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Potvrda Porezne uprave iz koje je razvidno da korisnik ima podmirene odnosno uređene financijske obveze prema državnom proračunu Republike Hrvatske obvezna je za sve korisnike. Korisnik ne smije imati dug.</w:t>
            </w:r>
          </w:p>
          <w:p w14:paraId="041C167A" w14:textId="77777777" w:rsidR="0051483F" w:rsidRDefault="0051483F">
            <w:pPr>
              <w:spacing w:after="0" w:line="240" w:lineRule="auto"/>
              <w:jc w:val="both"/>
              <w:rPr>
                <w:rFonts w:cstheme="minorHAnsi"/>
                <w:i/>
                <w:iCs/>
                <w:color w:val="000000"/>
                <w:lang w:eastAsia="hr-HR"/>
              </w:rPr>
            </w:pPr>
          </w:p>
          <w:p w14:paraId="1B86390A" w14:textId="5D99EBBD" w:rsidR="0069765B" w:rsidRPr="00591676" w:rsidRDefault="0069765B">
            <w:pPr>
              <w:spacing w:after="0" w:line="240" w:lineRule="auto"/>
              <w:jc w:val="both"/>
              <w:rPr>
                <w:rFonts w:eastAsia="Times New Roman" w:cstheme="minorHAnsi"/>
                <w:color w:val="000000" w:themeColor="text1"/>
                <w:lang w:eastAsia="hr-HR"/>
              </w:rPr>
            </w:pPr>
            <w:r w:rsidRPr="00591676">
              <w:rPr>
                <w:rFonts w:cstheme="minorHAnsi"/>
                <w:i/>
                <w:iCs/>
                <w:color w:val="000000" w:themeColor="text1"/>
                <w:lang w:eastAsia="hr-HR"/>
              </w:rPr>
              <w:t>Potvrdu Porezne uprave potrebno je dostaviti za sve partnere u projektu.</w:t>
            </w:r>
          </w:p>
        </w:tc>
      </w:tr>
      <w:tr w:rsidR="00155210" w14:paraId="38002196"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E3E312A" w14:textId="17886BE6" w:rsidR="00155210" w:rsidRDefault="0061142C">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 xml:space="preserve">6. </w:t>
            </w:r>
          </w:p>
        </w:tc>
        <w:tc>
          <w:tcPr>
            <w:tcW w:w="8228" w:type="dxa"/>
            <w:tcBorders>
              <w:top w:val="single" w:sz="6" w:space="0" w:color="666666"/>
              <w:left w:val="single" w:sz="6" w:space="0" w:color="666666"/>
              <w:bottom w:val="single" w:sz="6" w:space="0" w:color="666666"/>
              <w:right w:val="single" w:sz="6" w:space="0" w:color="666666"/>
            </w:tcBorders>
            <w:vAlign w:val="center"/>
          </w:tcPr>
          <w:p w14:paraId="3344BB12" w14:textId="767EA67D" w:rsidR="00155210" w:rsidRDefault="00000000">
            <w:pPr>
              <w:spacing w:after="0" w:line="240" w:lineRule="auto"/>
              <w:jc w:val="both"/>
              <w:rPr>
                <w:rFonts w:cstheme="minorHAnsi"/>
                <w:b/>
              </w:rPr>
            </w:pPr>
            <w:r>
              <w:rPr>
                <w:rFonts w:cstheme="minorHAnsi"/>
                <w:b/>
              </w:rPr>
              <w:t>Obrazac 4 - Sporazum o partnerstvu</w:t>
            </w:r>
          </w:p>
          <w:p w14:paraId="6EC96EB6" w14:textId="77777777" w:rsidR="00155210" w:rsidRPr="004E1CEC" w:rsidRDefault="00000000" w:rsidP="004E1CEC">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40A93FC4" w14:textId="77777777" w:rsidR="00155210" w:rsidRDefault="00000000">
            <w:pPr>
              <w:spacing w:after="120" w:line="240" w:lineRule="auto"/>
              <w:jc w:val="both"/>
              <w:rPr>
                <w:rFonts w:cstheme="minorHAnsi"/>
                <w:i/>
                <w:iCs/>
                <w:color w:val="000000"/>
                <w:lang w:eastAsia="hr-HR"/>
              </w:rPr>
            </w:pPr>
            <w:r>
              <w:rPr>
                <w:rFonts w:cstheme="minorHAnsi"/>
                <w:i/>
                <w:iCs/>
                <w:color w:val="000000"/>
                <w:lang w:eastAsia="hr-HR"/>
              </w:rPr>
              <w:t>Preuzmite predložak obrasca te ga popunite u skladu s pojašnjenjima i uputama. Sporazum o partnerstvu mora biti potpisan i ovjeren  od svih partnera u provedbi projekta</w:t>
            </w:r>
            <w:r w:rsidRPr="00DF1FC3">
              <w:rPr>
                <w:rFonts w:cstheme="minorHAnsi"/>
                <w:b/>
                <w:bCs/>
                <w:i/>
                <w:iCs/>
                <w:color w:val="000000"/>
                <w:lang w:eastAsia="hr-HR"/>
              </w:rPr>
              <w:t>. Dokument je potrebno dostaviti samo u slučaju partnerskih projekata.</w:t>
            </w:r>
            <w:r>
              <w:rPr>
                <w:rFonts w:cstheme="minorHAnsi"/>
                <w:i/>
                <w:iCs/>
                <w:color w:val="000000"/>
                <w:lang w:eastAsia="hr-HR"/>
              </w:rPr>
              <w:t xml:space="preserve"> </w:t>
            </w:r>
          </w:p>
        </w:tc>
      </w:tr>
      <w:tr w:rsidR="00155210" w14:paraId="215150B4"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78155A18" w14:textId="0314F66B" w:rsidR="00155210" w:rsidRDefault="0061142C">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 xml:space="preserve">7. </w:t>
            </w:r>
          </w:p>
        </w:tc>
        <w:tc>
          <w:tcPr>
            <w:tcW w:w="8228" w:type="dxa"/>
            <w:tcBorders>
              <w:top w:val="single" w:sz="6" w:space="0" w:color="666666"/>
              <w:left w:val="single" w:sz="6" w:space="0" w:color="666666"/>
              <w:bottom w:val="single" w:sz="6" w:space="0" w:color="666666"/>
              <w:right w:val="single" w:sz="6" w:space="0" w:color="666666"/>
            </w:tcBorders>
            <w:vAlign w:val="center"/>
          </w:tcPr>
          <w:p w14:paraId="662E4C6B" w14:textId="34BB2A06" w:rsidR="00155210" w:rsidRDefault="00000000">
            <w:pPr>
              <w:pStyle w:val="Default"/>
              <w:jc w:val="both"/>
              <w:rPr>
                <w:rFonts w:asciiTheme="minorHAnsi" w:hAnsiTheme="minorHAnsi" w:cstheme="minorHAnsi"/>
                <w:b/>
                <w:bCs/>
                <w:sz w:val="22"/>
                <w:szCs w:val="22"/>
              </w:rPr>
            </w:pPr>
            <w:r>
              <w:rPr>
                <w:rFonts w:cstheme="minorHAnsi"/>
                <w:b/>
                <w:bCs/>
                <w:sz w:val="22"/>
                <w:szCs w:val="22"/>
              </w:rPr>
              <w:t>Odluke/Rješenja/drugi akt/dokument) središnjeg tijela državne uprave, jedinice lokalne i područne (regionalne) samouprave ili druge pravne osobe koja dodjeljuje javnu potporu o dodjeli/isplati potpore korisniku za isti projekt za koji podnosi ovaj zahtjev za potporu</w:t>
            </w:r>
            <w:r w:rsidR="00F351D2">
              <w:rPr>
                <w:rFonts w:cstheme="minorHAnsi"/>
                <w:b/>
                <w:bCs/>
                <w:sz w:val="22"/>
                <w:szCs w:val="22"/>
              </w:rPr>
              <w:t>.</w:t>
            </w:r>
          </w:p>
          <w:p w14:paraId="19368EE6" w14:textId="77777777" w:rsidR="00155210" w:rsidRDefault="00155210">
            <w:pPr>
              <w:pStyle w:val="Default"/>
              <w:jc w:val="both"/>
              <w:rPr>
                <w:rFonts w:asciiTheme="minorHAnsi" w:hAnsiTheme="minorHAnsi" w:cstheme="minorHAnsi"/>
                <w:b/>
                <w:bCs/>
                <w:i/>
                <w:iCs/>
                <w:sz w:val="22"/>
                <w:szCs w:val="22"/>
              </w:rPr>
            </w:pPr>
          </w:p>
          <w:p w14:paraId="5D14C1DA" w14:textId="77777777" w:rsidR="00155210" w:rsidRPr="004E1CEC" w:rsidRDefault="00000000">
            <w:pPr>
              <w:pStyle w:val="Default"/>
              <w:jc w:val="both"/>
              <w:rPr>
                <w:rFonts w:asciiTheme="minorHAnsi" w:hAnsiTheme="minorHAnsi" w:cstheme="minorHAnsi"/>
                <w:b/>
                <w:bCs/>
                <w:i/>
                <w:iCs/>
                <w:sz w:val="22"/>
                <w:szCs w:val="22"/>
                <w:u w:val="single"/>
              </w:rPr>
            </w:pPr>
            <w:r w:rsidRPr="004E1CEC">
              <w:rPr>
                <w:rFonts w:cstheme="minorHAnsi"/>
                <w:b/>
                <w:bCs/>
                <w:i/>
                <w:iCs/>
                <w:sz w:val="22"/>
                <w:szCs w:val="22"/>
                <w:u w:val="single"/>
              </w:rPr>
              <w:t xml:space="preserve">Pojašnjenje:  </w:t>
            </w:r>
          </w:p>
          <w:p w14:paraId="005DC029" w14:textId="10500142" w:rsidR="00155210" w:rsidRDefault="00000000">
            <w:pPr>
              <w:pStyle w:val="Default"/>
              <w:jc w:val="both"/>
              <w:rPr>
                <w:rFonts w:asciiTheme="minorHAnsi" w:hAnsiTheme="minorHAnsi" w:cstheme="minorHAnsi"/>
                <w:bCs/>
                <w:i/>
                <w:sz w:val="22"/>
                <w:szCs w:val="22"/>
              </w:rPr>
            </w:pPr>
            <w:r w:rsidRPr="00591676">
              <w:rPr>
                <w:rFonts w:cstheme="minorHAnsi"/>
                <w:bCs/>
                <w:i/>
                <w:iCs/>
                <w:sz w:val="22"/>
                <w:szCs w:val="22"/>
              </w:rPr>
              <w:t>Potrebno</w:t>
            </w:r>
            <w:r w:rsidRPr="00591676">
              <w:rPr>
                <w:rFonts w:cstheme="minorHAnsi"/>
                <w:bCs/>
                <w:sz w:val="22"/>
                <w:szCs w:val="22"/>
              </w:rPr>
              <w:t xml:space="preserve"> </w:t>
            </w:r>
            <w:r w:rsidRPr="00591676">
              <w:rPr>
                <w:rFonts w:cstheme="minorHAnsi"/>
                <w:bCs/>
                <w:i/>
                <w:sz w:val="22"/>
                <w:szCs w:val="22"/>
              </w:rPr>
              <w:t>je dostaviti u slučaju ako je korisnik</w:t>
            </w:r>
            <w:r w:rsidR="003C0823" w:rsidRPr="00591676">
              <w:rPr>
                <w:rFonts w:cstheme="minorHAnsi"/>
                <w:bCs/>
                <w:i/>
                <w:sz w:val="22"/>
                <w:szCs w:val="22"/>
              </w:rPr>
              <w:t xml:space="preserve"> </w:t>
            </w:r>
            <w:r w:rsidRPr="00591676">
              <w:rPr>
                <w:rFonts w:cstheme="minorHAnsi"/>
                <w:bCs/>
                <w:i/>
                <w:sz w:val="22"/>
                <w:szCs w:val="22"/>
              </w:rPr>
              <w:t>za</w:t>
            </w:r>
            <w:r>
              <w:rPr>
                <w:rFonts w:cstheme="minorHAnsi"/>
                <w:bCs/>
                <w:i/>
                <w:sz w:val="22"/>
                <w:szCs w:val="22"/>
              </w:rPr>
              <w:t xml:space="preserve"> projekt za koji podnosi zahtjev za potporu na ovaj LAG Natječaj već ostvario potporu, odnosno ako je projekt sufinanciran sredstvima iz javnih izvora RH</w:t>
            </w:r>
            <w:r>
              <w:rPr>
                <w:rFonts w:cstheme="minorHAnsi"/>
              </w:rPr>
              <w:t xml:space="preserve"> </w:t>
            </w:r>
            <w:r>
              <w:rPr>
                <w:rFonts w:cstheme="minorHAnsi"/>
                <w:bCs/>
                <w:i/>
                <w:sz w:val="22"/>
                <w:szCs w:val="22"/>
              </w:rPr>
              <w:t>to jest od strane središnjeg tijela državne uprave, jedinice lokalne i područne (regionalne) samouprave ili druge pravne osobe koja dodjeljuje državne potpore.</w:t>
            </w:r>
          </w:p>
          <w:p w14:paraId="27A190F4" w14:textId="77777777" w:rsidR="00155210" w:rsidRDefault="00155210">
            <w:pPr>
              <w:pStyle w:val="Default"/>
              <w:jc w:val="both"/>
              <w:rPr>
                <w:rFonts w:asciiTheme="minorHAnsi" w:hAnsiTheme="minorHAnsi" w:cstheme="minorHAnsi"/>
                <w:bCs/>
                <w:i/>
                <w:sz w:val="22"/>
                <w:szCs w:val="22"/>
              </w:rPr>
            </w:pPr>
          </w:p>
          <w:p w14:paraId="25D96DAD" w14:textId="5DD21800" w:rsidR="00155210" w:rsidRPr="004E1CEC" w:rsidRDefault="00000000">
            <w:pPr>
              <w:pStyle w:val="Default"/>
              <w:jc w:val="both"/>
              <w:rPr>
                <w:rFonts w:asciiTheme="minorHAnsi" w:hAnsiTheme="minorHAnsi" w:cstheme="minorHAnsi"/>
                <w:bCs/>
                <w:i/>
                <w:sz w:val="22"/>
                <w:szCs w:val="22"/>
              </w:rPr>
            </w:pPr>
            <w:r w:rsidRPr="00EB485A">
              <w:rPr>
                <w:rFonts w:cstheme="minorHAnsi"/>
                <w:b/>
                <w:i/>
                <w:sz w:val="22"/>
                <w:szCs w:val="22"/>
              </w:rPr>
              <w:t>NAPOMENA:</w:t>
            </w:r>
            <w:r>
              <w:rPr>
                <w:rFonts w:cstheme="minorHAnsi"/>
                <w:bCs/>
                <w:i/>
                <w:sz w:val="22"/>
                <w:szCs w:val="22"/>
              </w:rPr>
              <w:t xml:space="preserve"> Korisnik je obvezan u Prijavnom obrascu-poglavlje IX.4.1 odgovoriti na pitanje te navesti podatke o javnom izvoru RH koji je dodijelio potporu, akt temeljem kojega je dodijeljena/isplaćena potpora, troškove za koje je dodijeljena/isplaćena potpora te iznose dodijeljene/isplaćene potpore. Također, korisnik je obvezan u Obrascu 2-Plan projektnih aktivnosti (red L</w:t>
            </w:r>
            <w:r>
              <w:rPr>
                <w:rFonts w:cstheme="minorHAnsi"/>
              </w:rPr>
              <w:t xml:space="preserve"> - </w:t>
            </w:r>
            <w:r>
              <w:rPr>
                <w:rFonts w:cstheme="minorHAnsi"/>
                <w:bCs/>
                <w:i/>
                <w:sz w:val="22"/>
                <w:szCs w:val="22"/>
              </w:rPr>
              <w:t xml:space="preserve">IZNOS PRIMLJENE JAVNE POTPORE ZA ISTE TROŠKOVE IZ DRUGIH JAVNIH IZVORA) upisati iznos dodijeljene/isplaćene potpore iz drugih javnih izvora RH za iste prihvatljive troškove projekta.  </w:t>
            </w:r>
          </w:p>
        </w:tc>
      </w:tr>
      <w:tr w:rsidR="00AA55C4" w14:paraId="0FF7DA9F"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8B4FA6F" w14:textId="24FED71B" w:rsidR="00AA55C4" w:rsidRPr="0095023A" w:rsidRDefault="0061142C">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t>8</w:t>
            </w:r>
            <w:r w:rsidR="0095023A"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57B630F1" w14:textId="7D21051B" w:rsidR="00AA55C4" w:rsidRDefault="00AA55C4" w:rsidP="00AA55C4">
            <w:pPr>
              <w:spacing w:after="0" w:line="240" w:lineRule="auto"/>
              <w:jc w:val="both"/>
              <w:rPr>
                <w:rFonts w:ascii="Calibri" w:hAnsi="Calibri" w:cs="Calibri"/>
              </w:rPr>
            </w:pPr>
            <w:r>
              <w:rPr>
                <w:rFonts w:cstheme="minorHAnsi"/>
                <w:b/>
              </w:rPr>
              <w:t xml:space="preserve">Obrazac </w:t>
            </w:r>
            <w:r w:rsidR="004A67FD">
              <w:rPr>
                <w:rFonts w:cstheme="minorHAnsi"/>
                <w:b/>
              </w:rPr>
              <w:t>6</w:t>
            </w:r>
            <w:r>
              <w:rPr>
                <w:rFonts w:cstheme="minorHAnsi"/>
                <w:b/>
              </w:rPr>
              <w:t xml:space="preserve">. </w:t>
            </w:r>
            <w:r>
              <w:rPr>
                <w:rFonts w:cs="Calibri"/>
                <w:b/>
                <w:bCs/>
              </w:rPr>
              <w:t>Izjava korisnika da je javnopravno tijelo</w:t>
            </w:r>
            <w:r w:rsidR="004A67FD">
              <w:rPr>
                <w:rFonts w:cs="Calibri"/>
                <w:b/>
                <w:bCs/>
              </w:rPr>
              <w:t xml:space="preserve"> </w:t>
            </w:r>
            <w:r>
              <w:rPr>
                <w:rFonts w:cs="Calibri"/>
                <w:b/>
                <w:bCs/>
              </w:rPr>
              <w:t>*</w:t>
            </w:r>
            <w:r w:rsidR="004A67FD">
              <w:rPr>
                <w:rFonts w:cs="Calibri"/>
                <w:b/>
                <w:bCs/>
              </w:rPr>
              <w:t xml:space="preserve">* </w:t>
            </w:r>
            <w:r w:rsidR="004A67FD" w:rsidRPr="004A67FD">
              <w:rPr>
                <w:rFonts w:cs="Calibri"/>
              </w:rPr>
              <w:t>(</w:t>
            </w:r>
            <w:r w:rsidR="0054330D">
              <w:rPr>
                <w:rFonts w:cs="Calibri"/>
              </w:rPr>
              <w:t>za partnere kod kojih</w:t>
            </w:r>
            <w:r w:rsidR="004A67FD" w:rsidRPr="004A67FD">
              <w:rPr>
                <w:rFonts w:cs="Calibri"/>
              </w:rPr>
              <w:t xml:space="preserve"> je primjenjivo)</w:t>
            </w:r>
          </w:p>
          <w:p w14:paraId="03806A9E" w14:textId="77777777" w:rsidR="00AA55C4" w:rsidRDefault="00AA55C4" w:rsidP="00AA55C4">
            <w:pPr>
              <w:spacing w:after="0" w:line="240" w:lineRule="auto"/>
              <w:jc w:val="both"/>
              <w:rPr>
                <w:rFonts w:ascii="Calibri" w:hAnsi="Calibri" w:cs="Calibri"/>
              </w:rPr>
            </w:pPr>
          </w:p>
          <w:p w14:paraId="7086D370" w14:textId="77777777" w:rsidR="00AA55C4" w:rsidRPr="00AA55C4" w:rsidRDefault="00AA55C4" w:rsidP="00AA55C4">
            <w:pPr>
              <w:spacing w:after="0" w:line="240" w:lineRule="auto"/>
              <w:jc w:val="both"/>
              <w:rPr>
                <w:rFonts w:cstheme="minorHAnsi"/>
                <w:b/>
                <w:bCs/>
                <w:i/>
                <w:iCs/>
                <w:color w:val="000000"/>
                <w:u w:val="single"/>
                <w:lang w:eastAsia="hr-HR"/>
              </w:rPr>
            </w:pPr>
            <w:r w:rsidRPr="00AA55C4">
              <w:rPr>
                <w:rFonts w:cstheme="minorHAnsi"/>
                <w:b/>
                <w:bCs/>
                <w:i/>
                <w:iCs/>
                <w:color w:val="000000"/>
                <w:u w:val="single"/>
                <w:lang w:eastAsia="hr-HR"/>
              </w:rPr>
              <w:t>Pojašnjenje:</w:t>
            </w:r>
          </w:p>
          <w:p w14:paraId="7F6A57AF" w14:textId="77777777" w:rsidR="00AA55C4" w:rsidRDefault="00AA55C4" w:rsidP="00AA55C4">
            <w:pPr>
              <w:spacing w:after="0" w:line="240" w:lineRule="auto"/>
              <w:jc w:val="both"/>
              <w:rPr>
                <w:rFonts w:cstheme="minorHAnsi"/>
                <w:i/>
                <w:iCs/>
                <w:color w:val="000000"/>
                <w:lang w:eastAsia="hr-HR"/>
              </w:rPr>
            </w:pPr>
            <w:r>
              <w:rPr>
                <w:rFonts w:cstheme="minorHAnsi"/>
                <w:i/>
                <w:iCs/>
                <w:color w:val="000000"/>
                <w:lang w:eastAsia="hr-HR"/>
              </w:rPr>
              <w:t>Preuzmite predložak obrasca te ga popunite u skladu s pojašnjenjima i uputama, ispišite, potpišite i ovjerite.</w:t>
            </w:r>
          </w:p>
          <w:p w14:paraId="62498440" w14:textId="77777777" w:rsidR="004A67FD" w:rsidRDefault="004A67FD" w:rsidP="00AA55C4">
            <w:pPr>
              <w:spacing w:after="0" w:line="240" w:lineRule="auto"/>
              <w:jc w:val="both"/>
              <w:rPr>
                <w:rFonts w:cstheme="minorHAnsi"/>
                <w:i/>
                <w:iCs/>
                <w:color w:val="000000"/>
                <w:lang w:eastAsia="hr-HR"/>
              </w:rPr>
            </w:pPr>
          </w:p>
          <w:p w14:paraId="61F85C3F" w14:textId="22264FAF" w:rsidR="00AA55C4" w:rsidRDefault="00AA55C4" w:rsidP="00AA55C4">
            <w:pPr>
              <w:pStyle w:val="Default"/>
              <w:jc w:val="both"/>
              <w:rPr>
                <w:rFonts w:cstheme="minorHAnsi"/>
                <w:b/>
                <w:bCs/>
                <w:sz w:val="22"/>
                <w:szCs w:val="22"/>
              </w:rPr>
            </w:pPr>
            <w:r w:rsidRPr="004A67FD">
              <w:rPr>
                <w:rFonts w:cstheme="minorHAnsi"/>
                <w:i/>
                <w:iCs/>
                <w:sz w:val="22"/>
                <w:szCs w:val="22"/>
                <w:lang w:eastAsia="hr-HR"/>
              </w:rPr>
              <w:t>U slučaju partnerskih projekata, obrazac je potrebno dostaviti za Korisnika</w:t>
            </w:r>
            <w:r w:rsidR="00EB485A">
              <w:rPr>
                <w:rFonts w:cstheme="minorHAnsi"/>
                <w:i/>
                <w:iCs/>
                <w:sz w:val="22"/>
                <w:szCs w:val="22"/>
                <w:lang w:eastAsia="hr-HR"/>
              </w:rPr>
              <w:t>/Partnera</w:t>
            </w:r>
            <w:r w:rsidR="00DF1FC3">
              <w:rPr>
                <w:rFonts w:cstheme="minorHAnsi"/>
                <w:i/>
                <w:iCs/>
                <w:sz w:val="22"/>
                <w:szCs w:val="22"/>
                <w:lang w:eastAsia="hr-HR"/>
              </w:rPr>
              <w:t xml:space="preserve"> i </w:t>
            </w:r>
            <w:r w:rsidRPr="004A67FD">
              <w:rPr>
                <w:rFonts w:cstheme="minorHAnsi"/>
                <w:i/>
                <w:iCs/>
                <w:sz w:val="22"/>
                <w:szCs w:val="22"/>
                <w:lang w:eastAsia="hr-HR"/>
              </w:rPr>
              <w:t>Partnera.</w:t>
            </w:r>
          </w:p>
        </w:tc>
      </w:tr>
      <w:tr w:rsidR="00AA55C4" w14:paraId="73A3E762"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2BDD2E5C" w14:textId="405552C5" w:rsidR="00AA55C4" w:rsidRPr="0095023A" w:rsidRDefault="0061142C">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t>9</w:t>
            </w:r>
            <w:r w:rsidR="0095023A"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1438FB1" w14:textId="77777777" w:rsidR="00AA55C4" w:rsidRDefault="00AA55C4" w:rsidP="00AA55C4">
            <w:pPr>
              <w:spacing w:after="0" w:line="240" w:lineRule="auto"/>
              <w:jc w:val="both"/>
              <w:rPr>
                <w:rFonts w:cs="Calibri"/>
                <w:b/>
                <w:bCs/>
              </w:rPr>
            </w:pPr>
            <w:r>
              <w:rPr>
                <w:rFonts w:cstheme="minorHAnsi"/>
                <w:b/>
              </w:rPr>
              <w:t xml:space="preserve">Obrazac 5. </w:t>
            </w:r>
            <w:r>
              <w:rPr>
                <w:rFonts w:cs="Calibri"/>
              </w:rPr>
              <w:t xml:space="preserve"> </w:t>
            </w:r>
            <w:r>
              <w:rPr>
                <w:rFonts w:cs="Calibri"/>
                <w:b/>
                <w:bCs/>
              </w:rPr>
              <w:t>Izjava korisnika o javnom pristupu rezultatima projekta</w:t>
            </w:r>
          </w:p>
          <w:p w14:paraId="24D9A437" w14:textId="77777777" w:rsidR="00AA55C4" w:rsidRDefault="00AA55C4" w:rsidP="00AA55C4">
            <w:pPr>
              <w:spacing w:after="0" w:line="240" w:lineRule="auto"/>
              <w:jc w:val="both"/>
              <w:rPr>
                <w:rFonts w:ascii="Calibri" w:hAnsi="Calibri" w:cs="Calibri"/>
              </w:rPr>
            </w:pPr>
          </w:p>
          <w:p w14:paraId="77EC7381" w14:textId="77777777" w:rsidR="00AA55C4" w:rsidRPr="00AA55C4" w:rsidRDefault="00AA55C4" w:rsidP="00AA55C4">
            <w:pPr>
              <w:spacing w:after="0" w:line="240" w:lineRule="auto"/>
              <w:jc w:val="both"/>
              <w:rPr>
                <w:rFonts w:cstheme="minorHAnsi"/>
                <w:b/>
                <w:bCs/>
                <w:i/>
                <w:iCs/>
                <w:color w:val="000000"/>
                <w:u w:val="single"/>
                <w:lang w:eastAsia="hr-HR"/>
              </w:rPr>
            </w:pPr>
            <w:r w:rsidRPr="00AA55C4">
              <w:rPr>
                <w:rFonts w:cstheme="minorHAnsi"/>
                <w:b/>
                <w:bCs/>
                <w:i/>
                <w:iCs/>
                <w:color w:val="000000"/>
                <w:u w:val="single"/>
                <w:lang w:eastAsia="hr-HR"/>
              </w:rPr>
              <w:t>Pojašnjenje:</w:t>
            </w:r>
          </w:p>
          <w:p w14:paraId="451825E2" w14:textId="77777777" w:rsidR="00AA55C4" w:rsidRDefault="00AA55C4" w:rsidP="00AA55C4">
            <w:pPr>
              <w:spacing w:after="0" w:line="240" w:lineRule="auto"/>
              <w:jc w:val="both"/>
              <w:rPr>
                <w:rFonts w:cstheme="minorHAnsi"/>
                <w:i/>
                <w:iCs/>
                <w:color w:val="000000"/>
                <w:lang w:eastAsia="hr-HR"/>
              </w:rPr>
            </w:pPr>
            <w:r>
              <w:rPr>
                <w:rFonts w:cstheme="minorHAnsi"/>
                <w:i/>
                <w:iCs/>
                <w:color w:val="000000"/>
                <w:lang w:eastAsia="hr-HR"/>
              </w:rPr>
              <w:t>Preuzmite predložak obrasca te ga popunite u skladu s pojašnjenjima i uputama, ispišite, potpišite i ovjerite.</w:t>
            </w:r>
          </w:p>
          <w:p w14:paraId="26C6458D" w14:textId="77777777" w:rsidR="009F5BF8" w:rsidRDefault="009F5BF8" w:rsidP="00AA55C4">
            <w:pPr>
              <w:spacing w:after="0" w:line="240" w:lineRule="auto"/>
              <w:jc w:val="both"/>
              <w:rPr>
                <w:rFonts w:cstheme="minorHAnsi"/>
                <w:i/>
                <w:iCs/>
                <w:color w:val="000000"/>
                <w:lang w:eastAsia="hr-HR"/>
              </w:rPr>
            </w:pPr>
          </w:p>
          <w:p w14:paraId="5F484C4C" w14:textId="4A72190E" w:rsidR="00AA55C4" w:rsidRDefault="00AA55C4" w:rsidP="00AA55C4">
            <w:pPr>
              <w:pStyle w:val="Default"/>
              <w:jc w:val="both"/>
              <w:rPr>
                <w:rFonts w:cstheme="minorHAnsi"/>
                <w:b/>
                <w:bCs/>
                <w:sz w:val="22"/>
                <w:szCs w:val="22"/>
              </w:rPr>
            </w:pPr>
            <w:r w:rsidRPr="009F5BF8">
              <w:rPr>
                <w:rFonts w:cstheme="minorHAnsi"/>
                <w:i/>
                <w:iCs/>
                <w:sz w:val="22"/>
                <w:szCs w:val="22"/>
                <w:lang w:eastAsia="hr-HR"/>
              </w:rPr>
              <w:t>U slučaju partnerskih projekata, obrazac dostavlja samo glavni partner.</w:t>
            </w:r>
          </w:p>
        </w:tc>
      </w:tr>
      <w:tr w:rsidR="00855639" w14:paraId="1345A74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BEDF8E6" w14:textId="6F2E4E77" w:rsidR="00855639" w:rsidRPr="0095023A" w:rsidRDefault="0095023A">
            <w:pPr>
              <w:spacing w:beforeAutospacing="1" w:after="0" w:line="240" w:lineRule="auto"/>
              <w:jc w:val="center"/>
              <w:rPr>
                <w:rFonts w:eastAsia="Times New Roman" w:cstheme="minorHAnsi"/>
                <w:b/>
                <w:color w:val="000000" w:themeColor="text1"/>
                <w:lang w:eastAsia="hr-HR"/>
              </w:rPr>
            </w:pPr>
            <w:r w:rsidRPr="0095023A">
              <w:rPr>
                <w:rFonts w:eastAsia="Times New Roman" w:cstheme="minorHAnsi"/>
                <w:b/>
                <w:color w:val="000000" w:themeColor="text1"/>
                <w:lang w:eastAsia="hr-HR"/>
              </w:rPr>
              <w:t>1</w:t>
            </w:r>
            <w:r w:rsidR="0061142C">
              <w:rPr>
                <w:rFonts w:eastAsia="Times New Roman" w:cstheme="minorHAnsi"/>
                <w:b/>
                <w:color w:val="000000" w:themeColor="text1"/>
                <w:lang w:eastAsia="hr-HR"/>
              </w:rPr>
              <w:t>0</w:t>
            </w:r>
            <w:r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0E92B101" w14:textId="3A021B2C" w:rsidR="00855639" w:rsidRDefault="00855639" w:rsidP="00855639">
            <w:pPr>
              <w:pStyle w:val="Bezproreda"/>
              <w:rPr>
                <w:rFonts w:ascii="Calibri" w:hAnsi="Calibri" w:cs="Calibri"/>
              </w:rPr>
            </w:pPr>
            <w:r>
              <w:rPr>
                <w:rFonts w:cstheme="minorHAnsi"/>
                <w:b/>
              </w:rPr>
              <w:t xml:space="preserve">Obrazac 7. </w:t>
            </w:r>
            <w:r>
              <w:rPr>
                <w:rFonts w:cs="Calibri"/>
              </w:rPr>
              <w:t xml:space="preserve"> </w:t>
            </w:r>
            <w:r>
              <w:rPr>
                <w:rFonts w:cs="Calibri"/>
                <w:b/>
                <w:bCs/>
              </w:rPr>
              <w:t>Izjava korisnika o nemogućnosti odbitka pretporeza*</w:t>
            </w:r>
            <w:r w:rsidR="008C15A8">
              <w:rPr>
                <w:rFonts w:cs="Calibri"/>
                <w:b/>
                <w:bCs/>
              </w:rPr>
              <w:t>*</w:t>
            </w:r>
            <w:r>
              <w:rPr>
                <w:rFonts w:cs="Calibri"/>
              </w:rPr>
              <w:t xml:space="preserve"> (ako je primjenjivo)</w:t>
            </w:r>
          </w:p>
          <w:p w14:paraId="2C9D3F6B" w14:textId="77777777" w:rsidR="00855639" w:rsidRDefault="00855639" w:rsidP="00855639">
            <w:pPr>
              <w:pStyle w:val="Bezproreda"/>
              <w:rPr>
                <w:rFonts w:ascii="Calibri" w:hAnsi="Calibri" w:cs="Calibri"/>
              </w:rPr>
            </w:pPr>
          </w:p>
          <w:p w14:paraId="2796AD5C" w14:textId="77777777" w:rsidR="00855639" w:rsidRPr="00855639" w:rsidRDefault="00855639" w:rsidP="00855639">
            <w:pPr>
              <w:spacing w:after="0" w:line="240" w:lineRule="auto"/>
              <w:jc w:val="both"/>
              <w:rPr>
                <w:rFonts w:cstheme="minorHAnsi"/>
                <w:b/>
                <w:bCs/>
                <w:i/>
                <w:iCs/>
                <w:color w:val="000000"/>
                <w:u w:val="single"/>
                <w:lang w:eastAsia="hr-HR"/>
              </w:rPr>
            </w:pPr>
            <w:r w:rsidRPr="00855639">
              <w:rPr>
                <w:rFonts w:cstheme="minorHAnsi"/>
                <w:b/>
                <w:bCs/>
                <w:i/>
                <w:iCs/>
                <w:color w:val="000000"/>
                <w:u w:val="single"/>
                <w:lang w:eastAsia="hr-HR"/>
              </w:rPr>
              <w:t>Pojašnjenje:</w:t>
            </w:r>
          </w:p>
          <w:p w14:paraId="5A8572D2" w14:textId="77777777" w:rsidR="00855639" w:rsidRDefault="00855639" w:rsidP="00855639">
            <w:pPr>
              <w:spacing w:after="0" w:line="240" w:lineRule="auto"/>
              <w:jc w:val="both"/>
              <w:rPr>
                <w:rFonts w:cstheme="minorHAnsi"/>
                <w:i/>
                <w:iCs/>
                <w:color w:val="000000"/>
                <w:lang w:eastAsia="hr-HR"/>
              </w:rPr>
            </w:pPr>
            <w:r>
              <w:rPr>
                <w:rFonts w:cstheme="minorHAnsi"/>
                <w:i/>
                <w:iCs/>
                <w:color w:val="000000"/>
                <w:lang w:eastAsia="hr-HR"/>
              </w:rPr>
              <w:t>Preuzmite predložak obrasca te ga popunite u skladu s pojašnjenjima i uputama, ispišite, potpišite i ovjerite.</w:t>
            </w:r>
          </w:p>
          <w:p w14:paraId="73DDE237" w14:textId="77777777" w:rsidR="00855639" w:rsidRDefault="00855639" w:rsidP="00855639">
            <w:pPr>
              <w:spacing w:after="0" w:line="240" w:lineRule="auto"/>
              <w:jc w:val="both"/>
              <w:rPr>
                <w:rFonts w:cstheme="minorHAnsi"/>
                <w:i/>
                <w:iCs/>
                <w:color w:val="000000"/>
                <w:lang w:eastAsia="hr-HR"/>
              </w:rPr>
            </w:pPr>
          </w:p>
          <w:p w14:paraId="43724ECB" w14:textId="0F8E0DBF" w:rsidR="00855639" w:rsidRDefault="00855639" w:rsidP="00855639">
            <w:pPr>
              <w:spacing w:after="0" w:line="240" w:lineRule="auto"/>
              <w:jc w:val="both"/>
              <w:rPr>
                <w:rFonts w:cstheme="minorHAnsi"/>
                <w:b/>
              </w:rPr>
            </w:pPr>
            <w:r>
              <w:rPr>
                <w:rFonts w:cstheme="minorHAnsi"/>
                <w:i/>
                <w:iCs/>
                <w:color w:val="000000"/>
                <w:lang w:eastAsia="hr-HR"/>
              </w:rPr>
              <w:t xml:space="preserve">U slučaju partnerskih projekata, obrazac je potrebno dostaviti za </w:t>
            </w:r>
            <w:r w:rsidR="00DF7EC6" w:rsidRPr="00DF1FC3">
              <w:rPr>
                <w:rFonts w:cstheme="minorHAnsi"/>
                <w:b/>
                <w:bCs/>
                <w:i/>
                <w:iCs/>
                <w:color w:val="000000"/>
                <w:lang w:eastAsia="hr-HR"/>
              </w:rPr>
              <w:t xml:space="preserve">svakog </w:t>
            </w:r>
            <w:r w:rsidRPr="00DF1FC3">
              <w:rPr>
                <w:rFonts w:cstheme="minorHAnsi"/>
                <w:b/>
                <w:bCs/>
                <w:i/>
                <w:iCs/>
                <w:color w:val="000000"/>
                <w:lang w:eastAsia="hr-HR"/>
              </w:rPr>
              <w:t>Korisnika/Partnera.</w:t>
            </w:r>
          </w:p>
        </w:tc>
      </w:tr>
      <w:tr w:rsidR="00155210" w14:paraId="19F6F17D"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4791CE79" w14:textId="77777777" w:rsidR="00155210" w:rsidRDefault="00000000">
            <w:pPr>
              <w:spacing w:beforeAutospacing="1" w:after="0" w:line="240" w:lineRule="auto"/>
              <w:jc w:val="center"/>
              <w:rPr>
                <w:rFonts w:eastAsia="Times New Roman" w:cstheme="minorHAnsi"/>
                <w:color w:val="000000"/>
                <w:lang w:eastAsia="hr-HR"/>
              </w:rPr>
            </w:pPr>
            <w:r>
              <w:rPr>
                <w:rFonts w:eastAsia="Times New Roman" w:cstheme="minorHAnsi"/>
                <w:color w:val="000000"/>
                <w:lang w:eastAsia="hr-HR"/>
              </w:rPr>
              <w:tab/>
            </w:r>
          </w:p>
        </w:tc>
        <w:tc>
          <w:tcPr>
            <w:tcW w:w="822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3FAAE3EE" w14:textId="009C86AA" w:rsidR="00155210" w:rsidRDefault="00000000">
            <w:pPr>
              <w:pStyle w:val="Default"/>
              <w:jc w:val="both"/>
              <w:rPr>
                <w:rFonts w:asciiTheme="minorHAnsi" w:eastAsia="Times New Roman" w:hAnsiTheme="minorHAnsi" w:cstheme="minorHAnsi"/>
                <w:b/>
                <w:bCs/>
                <w:sz w:val="22"/>
                <w:szCs w:val="22"/>
                <w:lang w:eastAsia="hr-HR"/>
              </w:rPr>
            </w:pPr>
            <w:r>
              <w:rPr>
                <w:rFonts w:eastAsia="Times New Roman" w:cstheme="minorHAnsi"/>
                <w:b/>
                <w:bCs/>
                <w:sz w:val="22"/>
                <w:szCs w:val="22"/>
                <w:lang w:eastAsia="hr-HR"/>
              </w:rPr>
              <w:t>FINANCIJSKA DOKUMENTACIJA</w:t>
            </w:r>
          </w:p>
        </w:tc>
      </w:tr>
      <w:tr w:rsidR="00155210" w14:paraId="19AFA68E"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319AFB96" w14:textId="5F4C724C" w:rsidR="00155210" w:rsidRDefault="0061142C">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11.</w:t>
            </w:r>
          </w:p>
        </w:tc>
        <w:tc>
          <w:tcPr>
            <w:tcW w:w="8228" w:type="dxa"/>
            <w:tcBorders>
              <w:top w:val="single" w:sz="6" w:space="0" w:color="666666"/>
              <w:left w:val="single" w:sz="6" w:space="0" w:color="666666"/>
              <w:bottom w:val="single" w:sz="6" w:space="0" w:color="666666"/>
              <w:right w:val="single" w:sz="6" w:space="0" w:color="666666"/>
            </w:tcBorders>
            <w:vAlign w:val="center"/>
          </w:tcPr>
          <w:p w14:paraId="21B285A8" w14:textId="46AE6115" w:rsidR="00155210" w:rsidRDefault="00000000">
            <w:pPr>
              <w:spacing w:after="0" w:line="240" w:lineRule="auto"/>
              <w:jc w:val="both"/>
              <w:rPr>
                <w:rFonts w:cstheme="minorHAnsi"/>
                <w:b/>
              </w:rPr>
            </w:pPr>
            <w:r>
              <w:rPr>
                <w:rFonts w:cstheme="minorHAnsi"/>
                <w:b/>
              </w:rPr>
              <w:t>Financijska dokumentacija za zadnju odobrenu (prethodnu) financijsku godinu</w:t>
            </w:r>
            <w:r w:rsidR="001825A5">
              <w:rPr>
                <w:rFonts w:cstheme="minorHAnsi"/>
                <w:b/>
              </w:rPr>
              <w:t xml:space="preserve"> **</w:t>
            </w:r>
          </w:p>
          <w:p w14:paraId="58BE418A" w14:textId="77777777" w:rsidR="00155210" w:rsidRDefault="00155210">
            <w:pPr>
              <w:spacing w:after="0" w:line="240" w:lineRule="auto"/>
              <w:jc w:val="both"/>
              <w:rPr>
                <w:rFonts w:cstheme="minorHAnsi"/>
                <w:b/>
                <w:u w:val="single"/>
              </w:rPr>
            </w:pPr>
          </w:p>
          <w:p w14:paraId="15E53E3A" w14:textId="77777777" w:rsidR="00155210" w:rsidRDefault="00000000">
            <w:pPr>
              <w:spacing w:after="0" w:line="240" w:lineRule="auto"/>
              <w:jc w:val="both"/>
              <w:rPr>
                <w:rFonts w:cstheme="minorHAnsi"/>
                <w:b/>
                <w:u w:val="single"/>
              </w:rPr>
            </w:pPr>
            <w:r>
              <w:rPr>
                <w:rFonts w:cstheme="minorHAnsi"/>
                <w:b/>
                <w:u w:val="single"/>
              </w:rPr>
              <w:t>A. Obveznici poreza na dobit:</w:t>
            </w:r>
          </w:p>
          <w:p w14:paraId="1690EA8D" w14:textId="77777777" w:rsidR="00155210" w:rsidRDefault="00000000">
            <w:pPr>
              <w:numPr>
                <w:ilvl w:val="0"/>
                <w:numId w:val="5"/>
              </w:numPr>
              <w:spacing w:after="0" w:line="240" w:lineRule="auto"/>
              <w:jc w:val="both"/>
              <w:rPr>
                <w:rFonts w:cstheme="minorHAnsi"/>
                <w:b/>
              </w:rPr>
            </w:pPr>
            <w:r>
              <w:rPr>
                <w:rFonts w:cstheme="minorHAnsi"/>
                <w:b/>
              </w:rPr>
              <w:t>Godišnji financijski izvještaj (</w:t>
            </w:r>
            <w:r>
              <w:rPr>
                <w:rFonts w:cstheme="minorHAnsi"/>
                <w:i/>
              </w:rPr>
              <w:t>Obrazac GFI-POD</w:t>
            </w:r>
            <w:r>
              <w:rPr>
                <w:rFonts w:cstheme="minorHAnsi"/>
                <w:b/>
              </w:rPr>
              <w:t>) s potvrdom predaje FINA-i</w:t>
            </w:r>
          </w:p>
          <w:p w14:paraId="5082CE88" w14:textId="77777777" w:rsidR="00155210" w:rsidRDefault="00155210">
            <w:pPr>
              <w:spacing w:after="0" w:line="240" w:lineRule="auto"/>
              <w:jc w:val="both"/>
              <w:rPr>
                <w:rFonts w:cstheme="minorHAnsi"/>
                <w:b/>
              </w:rPr>
            </w:pPr>
          </w:p>
          <w:p w14:paraId="453A10CC" w14:textId="77777777" w:rsidR="00155210" w:rsidRDefault="00000000">
            <w:pPr>
              <w:spacing w:after="0" w:line="240" w:lineRule="auto"/>
              <w:jc w:val="both"/>
              <w:rPr>
                <w:rFonts w:cstheme="minorHAnsi"/>
                <w:b/>
                <w:u w:val="single"/>
              </w:rPr>
            </w:pPr>
            <w:r>
              <w:rPr>
                <w:rFonts w:cstheme="minorHAnsi"/>
                <w:b/>
                <w:u w:val="single"/>
              </w:rPr>
              <w:t>B. Neprofitne organizacije:</w:t>
            </w:r>
          </w:p>
          <w:p w14:paraId="5FA33055" w14:textId="77777777" w:rsidR="00155210" w:rsidRDefault="00000000">
            <w:pPr>
              <w:numPr>
                <w:ilvl w:val="0"/>
                <w:numId w:val="6"/>
              </w:numPr>
              <w:spacing w:after="0" w:line="240" w:lineRule="auto"/>
              <w:ind w:left="637" w:hanging="283"/>
              <w:jc w:val="both"/>
              <w:rPr>
                <w:rFonts w:cstheme="minorHAnsi"/>
                <w:b/>
              </w:rPr>
            </w:pPr>
            <w:r>
              <w:rPr>
                <w:rFonts w:cstheme="minorHAnsi"/>
                <w:b/>
              </w:rPr>
              <w:t>U sustavu dvojnog knjigovodstva</w:t>
            </w:r>
          </w:p>
          <w:p w14:paraId="12821EFF" w14:textId="77777777" w:rsidR="00155210" w:rsidRDefault="00000000">
            <w:pPr>
              <w:numPr>
                <w:ilvl w:val="0"/>
                <w:numId w:val="5"/>
              </w:numPr>
              <w:tabs>
                <w:tab w:val="left" w:pos="1062"/>
              </w:tabs>
              <w:spacing w:after="0" w:line="240" w:lineRule="auto"/>
              <w:ind w:firstLine="59"/>
              <w:jc w:val="both"/>
              <w:rPr>
                <w:rFonts w:cstheme="minorHAnsi"/>
                <w:b/>
              </w:rPr>
            </w:pPr>
            <w:r>
              <w:rPr>
                <w:rFonts w:cstheme="minorHAnsi"/>
                <w:b/>
              </w:rPr>
              <w:t xml:space="preserve">Bilanca </w:t>
            </w:r>
            <w:r>
              <w:rPr>
                <w:rFonts w:cstheme="minorHAnsi"/>
                <w:b/>
                <w:i/>
              </w:rPr>
              <w:t>(</w:t>
            </w:r>
            <w:r>
              <w:rPr>
                <w:rFonts w:cstheme="minorHAnsi"/>
                <w:i/>
              </w:rPr>
              <w:t>Obrazac BIL-NPF</w:t>
            </w:r>
            <w:r>
              <w:rPr>
                <w:rFonts w:cstheme="minorHAnsi"/>
                <w:b/>
                <w:i/>
              </w:rPr>
              <w:t>)</w:t>
            </w:r>
          </w:p>
          <w:p w14:paraId="24EBE89E" w14:textId="77777777" w:rsidR="00155210" w:rsidRDefault="00000000">
            <w:pPr>
              <w:numPr>
                <w:ilvl w:val="0"/>
                <w:numId w:val="5"/>
              </w:numPr>
              <w:tabs>
                <w:tab w:val="left" w:pos="1062"/>
              </w:tabs>
              <w:spacing w:after="0" w:line="240" w:lineRule="auto"/>
              <w:ind w:firstLine="59"/>
              <w:jc w:val="both"/>
              <w:rPr>
                <w:rFonts w:cstheme="minorHAnsi"/>
                <w:b/>
              </w:rPr>
            </w:pPr>
            <w:r>
              <w:rPr>
                <w:rFonts w:cstheme="minorHAnsi"/>
                <w:b/>
              </w:rPr>
              <w:t xml:space="preserve">Izvještaj o prihodima i rashodima </w:t>
            </w:r>
            <w:r>
              <w:rPr>
                <w:rFonts w:cstheme="minorHAnsi"/>
                <w:i/>
              </w:rPr>
              <w:t>(Obrazac PR-RAS-NPF)</w:t>
            </w:r>
          </w:p>
          <w:p w14:paraId="0947AFEC" w14:textId="77777777" w:rsidR="00155210" w:rsidRDefault="00000000">
            <w:pPr>
              <w:numPr>
                <w:ilvl w:val="0"/>
                <w:numId w:val="5"/>
              </w:numPr>
              <w:tabs>
                <w:tab w:val="left" w:pos="1062"/>
              </w:tabs>
              <w:spacing w:after="0" w:line="240" w:lineRule="auto"/>
              <w:ind w:firstLine="59"/>
              <w:jc w:val="both"/>
              <w:rPr>
                <w:rFonts w:cstheme="minorHAnsi"/>
                <w:b/>
              </w:rPr>
            </w:pPr>
            <w:r>
              <w:rPr>
                <w:rFonts w:cstheme="minorHAnsi"/>
                <w:b/>
              </w:rPr>
              <w:t>Bilješke uz financijske izvještaje</w:t>
            </w:r>
          </w:p>
          <w:p w14:paraId="1E349EE5" w14:textId="77777777" w:rsidR="00155210" w:rsidRDefault="00000000">
            <w:pPr>
              <w:tabs>
                <w:tab w:val="left" w:pos="1062"/>
              </w:tabs>
              <w:spacing w:after="0" w:line="240" w:lineRule="auto"/>
              <w:jc w:val="both"/>
              <w:rPr>
                <w:rFonts w:cstheme="minorHAnsi"/>
                <w:b/>
              </w:rPr>
            </w:pPr>
            <w:r>
              <w:rPr>
                <w:rFonts w:cstheme="minorHAnsi"/>
                <w:b/>
              </w:rPr>
              <w:t xml:space="preserve">ILI, </w:t>
            </w:r>
          </w:p>
          <w:p w14:paraId="63C06678" w14:textId="77777777" w:rsidR="00155210" w:rsidRDefault="00155210">
            <w:pPr>
              <w:tabs>
                <w:tab w:val="left" w:pos="1062"/>
              </w:tabs>
              <w:spacing w:after="0" w:line="240" w:lineRule="auto"/>
              <w:jc w:val="both"/>
              <w:rPr>
                <w:rFonts w:cstheme="minorHAnsi"/>
                <w:b/>
              </w:rPr>
            </w:pPr>
          </w:p>
          <w:p w14:paraId="03D66243" w14:textId="20B28EB6" w:rsidR="00155210" w:rsidRDefault="00000000">
            <w:pPr>
              <w:tabs>
                <w:tab w:val="left" w:pos="1062"/>
              </w:tabs>
              <w:spacing w:after="0" w:line="240" w:lineRule="auto"/>
              <w:jc w:val="both"/>
              <w:rPr>
                <w:rFonts w:cstheme="minorHAnsi"/>
                <w:b/>
              </w:rPr>
            </w:pPr>
            <w:r>
              <w:rPr>
                <w:rFonts w:cstheme="minorHAnsi"/>
                <w:b/>
              </w:rPr>
              <w:t>Izjavu korisnika</w:t>
            </w:r>
            <w:r w:rsidR="00FE207A">
              <w:rPr>
                <w:rFonts w:cstheme="minorHAnsi"/>
                <w:b/>
              </w:rPr>
              <w:t xml:space="preserve"> ( partnera)</w:t>
            </w:r>
            <w:r w:rsidR="00DF1FC3">
              <w:rPr>
                <w:rFonts w:cstheme="minorHAnsi"/>
                <w:b/>
              </w:rPr>
              <w:t xml:space="preserve"> </w:t>
            </w:r>
            <w:r>
              <w:rPr>
                <w:rFonts w:cstheme="minorHAnsi"/>
                <w:b/>
              </w:rPr>
              <w:t xml:space="preserve">da je osnovan u godini podnošenja zahtjeva za potporu ili u trenutku podnošenja zahtjeva za potporu nije imao zakonsku obvezu za predaju financijske dokumentacije. </w:t>
            </w:r>
          </w:p>
          <w:p w14:paraId="0D733A7E" w14:textId="77777777" w:rsidR="004E1CEC" w:rsidRDefault="004E1CEC">
            <w:pPr>
              <w:tabs>
                <w:tab w:val="left" w:pos="1062"/>
              </w:tabs>
              <w:spacing w:after="0" w:line="240" w:lineRule="auto"/>
              <w:jc w:val="both"/>
              <w:rPr>
                <w:rFonts w:cstheme="minorHAnsi"/>
                <w:b/>
              </w:rPr>
            </w:pPr>
          </w:p>
          <w:p w14:paraId="3B0714A4" w14:textId="50EA6454" w:rsidR="00155210" w:rsidRPr="004E1CEC" w:rsidRDefault="00155210">
            <w:pPr>
              <w:pStyle w:val="Default"/>
              <w:jc w:val="both"/>
              <w:rPr>
                <w:rFonts w:cstheme="minorHAnsi"/>
                <w:i/>
                <w:iCs/>
                <w:sz w:val="22"/>
                <w:szCs w:val="22"/>
                <w:lang w:eastAsia="hr-HR"/>
              </w:rPr>
            </w:pPr>
          </w:p>
        </w:tc>
      </w:tr>
      <w:tr w:rsidR="00155210" w14:paraId="36B5DEBE" w14:textId="77777777" w:rsidTr="005F0B69">
        <w:trPr>
          <w:trHeight w:val="685"/>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vAlign w:val="center"/>
          </w:tcPr>
          <w:p w14:paraId="02955A4D" w14:textId="77777777" w:rsidR="00155210" w:rsidRDefault="00000000">
            <w:pPr>
              <w:spacing w:after="0" w:line="240" w:lineRule="auto"/>
              <w:jc w:val="both"/>
              <w:rPr>
                <w:rFonts w:cstheme="minorHAnsi"/>
                <w:b/>
              </w:rPr>
            </w:pPr>
            <w:r>
              <w:rPr>
                <w:rFonts w:cstheme="minorHAnsi"/>
                <w:b/>
              </w:rPr>
              <w:t xml:space="preserve">DOKUMENTACIJA POTREBNA AKO SE RADI O PROJEKTU KOJI SE SASTOJI OD ULAGANJA </w:t>
            </w:r>
          </w:p>
        </w:tc>
      </w:tr>
      <w:tr w:rsidR="00155210" w14:paraId="6E8E5C0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7A2EDD4A" w14:textId="77777777" w:rsidR="00155210" w:rsidRDefault="00155210">
            <w:pPr>
              <w:spacing w:beforeAutospacing="1" w:after="0" w:line="240" w:lineRule="auto"/>
              <w:jc w:val="center"/>
              <w:rPr>
                <w:rFonts w:eastAsia="Times New Roman" w:cstheme="minorHAnsi"/>
                <w:color w:val="000000"/>
                <w:lang w:eastAsia="hr-HR"/>
              </w:rPr>
            </w:pPr>
          </w:p>
        </w:tc>
        <w:tc>
          <w:tcPr>
            <w:tcW w:w="822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72EC4E8D" w14:textId="77777777" w:rsidR="00155210" w:rsidRDefault="00000000">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155210" w14:paraId="133E160D"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666C51AD" w14:textId="6117CB2F" w:rsidR="00155210" w:rsidRDefault="00000000">
            <w:pPr>
              <w:spacing w:beforeAutospacing="1" w:after="0" w:line="240" w:lineRule="auto"/>
              <w:jc w:val="center"/>
              <w:rPr>
                <w:rFonts w:cstheme="minorHAnsi"/>
                <w:b/>
                <w:iCs/>
                <w:color w:val="000000"/>
                <w:lang w:eastAsia="hr-HR"/>
              </w:rPr>
            </w:pPr>
            <w:r>
              <w:rPr>
                <w:rFonts w:cstheme="minorHAnsi"/>
                <w:b/>
                <w:iCs/>
                <w:color w:val="000000"/>
                <w:lang w:eastAsia="hr-HR"/>
              </w:rPr>
              <w:t>1</w:t>
            </w:r>
            <w:r w:rsidR="0061142C">
              <w:rPr>
                <w:rFonts w:cstheme="minorHAnsi"/>
                <w:b/>
                <w:iCs/>
                <w:color w:val="000000"/>
                <w:lang w:eastAsia="hr-HR"/>
              </w:rPr>
              <w:t>2</w:t>
            </w:r>
            <w:r>
              <w:rPr>
                <w:rFonts w:cstheme="minorHAnsi"/>
                <w:b/>
                <w:iCs/>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486466B" w14:textId="77777777" w:rsidR="00155210" w:rsidRDefault="00000000">
            <w:pPr>
              <w:spacing w:after="0" w:line="240" w:lineRule="auto"/>
              <w:jc w:val="both"/>
              <w:rPr>
                <w:rFonts w:cstheme="minorHAnsi"/>
                <w:b/>
              </w:rPr>
            </w:pPr>
            <w:r>
              <w:rPr>
                <w:rFonts w:cstheme="minorHAnsi"/>
                <w:b/>
              </w:rPr>
              <w:t>Glavni projekt izrađen, ovjeren i potpisan od strane ovlaštenog projektanta sukladno Zakonu o gradnji i ostalim propisima iz područja gradnje te drugim propisima i pravilima struke</w:t>
            </w:r>
          </w:p>
          <w:p w14:paraId="0E485848" w14:textId="77777777" w:rsidR="00155210" w:rsidRDefault="00155210">
            <w:pPr>
              <w:spacing w:after="0" w:line="240" w:lineRule="auto"/>
              <w:jc w:val="both"/>
              <w:rPr>
                <w:rFonts w:cstheme="minorHAnsi"/>
                <w:b/>
              </w:rPr>
            </w:pPr>
          </w:p>
          <w:p w14:paraId="37C410BB" w14:textId="39100A12"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77C2A3A2"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 xml:space="preserve">Potrebno je dostaviti u slučaju građenja građevina i izvođenja radova (zahvata) za koje je obvezna izrada istog sukladno Zakonu o gradnji i Pravilniku o jednostavnim i drugim građevinama i radovima. </w:t>
            </w:r>
          </w:p>
          <w:p w14:paraId="010C658E" w14:textId="77777777" w:rsidR="00155210" w:rsidRDefault="00155210">
            <w:pPr>
              <w:spacing w:after="0" w:line="240" w:lineRule="auto"/>
              <w:rPr>
                <w:rFonts w:eastAsia="Times New Roman" w:cstheme="minorHAnsi"/>
                <w:i/>
                <w:color w:val="000000"/>
              </w:rPr>
            </w:pPr>
          </w:p>
          <w:p w14:paraId="53A0BB0C"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 xml:space="preserve">Ako je Glavni projekt izrađen kao elektronički zapis, potrebno je dostaviti elektronički </w:t>
            </w:r>
            <w:r>
              <w:rPr>
                <w:rFonts w:cstheme="minorHAnsi"/>
              </w:rPr>
              <w:t xml:space="preserve"> </w:t>
            </w:r>
            <w:r>
              <w:rPr>
                <w:rFonts w:eastAsia="Times New Roman" w:cstheme="minorHAnsi"/>
                <w:i/>
                <w:color w:val="000000"/>
              </w:rPr>
              <w:t>zapis u PDF formatu potpisan kvalificiranim elektroničkim potpisom, a ako je Glavni projekt izrađen u fizičkom obliku, potrebno je dostaviti scan Glavnog projekta potpisan i ovjeren od strane ovlaštenog projektanta kao PDF dokument.</w:t>
            </w:r>
          </w:p>
          <w:p w14:paraId="5834999F" w14:textId="77777777" w:rsidR="00155210" w:rsidRDefault="00155210">
            <w:pPr>
              <w:spacing w:after="0" w:line="240" w:lineRule="auto"/>
              <w:jc w:val="both"/>
              <w:rPr>
                <w:rFonts w:eastAsia="Times New Roman" w:cstheme="minorHAnsi"/>
                <w:i/>
                <w:color w:val="000000"/>
              </w:rPr>
            </w:pPr>
          </w:p>
          <w:p w14:paraId="74F63B08" w14:textId="77777777" w:rsidR="00155210" w:rsidRDefault="00000000">
            <w:pPr>
              <w:spacing w:after="0" w:line="240" w:lineRule="auto"/>
              <w:jc w:val="both"/>
              <w:rPr>
                <w:rFonts w:cstheme="minorHAnsi"/>
                <w:i/>
              </w:rPr>
            </w:pPr>
            <w:r>
              <w:rPr>
                <w:rFonts w:cstheme="minorHAnsi"/>
                <w:i/>
              </w:rPr>
              <w:t>Potrebno je dostaviti sve pripadajuće mape Glavnog projekta od kojih se isti sastoji.</w:t>
            </w:r>
          </w:p>
          <w:p w14:paraId="25438CAE" w14:textId="77777777" w:rsidR="00155210" w:rsidRDefault="00155210">
            <w:pPr>
              <w:spacing w:after="0" w:line="240" w:lineRule="auto"/>
              <w:jc w:val="both"/>
              <w:rPr>
                <w:rFonts w:cstheme="minorHAnsi"/>
                <w:i/>
              </w:rPr>
            </w:pPr>
          </w:p>
          <w:p w14:paraId="2B78C2E8" w14:textId="77777777" w:rsidR="00155210" w:rsidRDefault="00000000">
            <w:pPr>
              <w:spacing w:after="0" w:line="240" w:lineRule="auto"/>
              <w:jc w:val="both"/>
              <w:rPr>
                <w:rFonts w:cstheme="minorHAnsi"/>
                <w:i/>
              </w:rPr>
            </w:pPr>
            <w:r>
              <w:rPr>
                <w:rFonts w:cstheme="minorHAnsi"/>
                <w:i/>
              </w:rPr>
              <w:t xml:space="preserve">U slučaju građenja građevina i izvođenja radova/zahvata koje se sukladno Zakonu o gradnji i Pravilniku o jednostavnim i drugim građevinama i radovima mogu graditi/izvoditi bez Glavnog projekta, potrebno je dostaviti Izjavu ovlaštenog projektanta ili </w:t>
            </w:r>
            <w:r>
              <w:rPr>
                <w:rFonts w:cstheme="minorHAnsi"/>
              </w:rPr>
              <w:t xml:space="preserve"> </w:t>
            </w:r>
            <w:r>
              <w:rPr>
                <w:rFonts w:cstheme="minorHAnsi"/>
                <w:i/>
              </w:rPr>
              <w:t xml:space="preserve">Rješenje/Mišljenje/Potvrdu izdano od strane upravnog tijela nadležnog za upravne poslove graditeljstva kojom se isto potvrđuje (pojašnjenje pod točkom 11. ovog Priloga). </w:t>
            </w:r>
          </w:p>
          <w:p w14:paraId="52DA1400" w14:textId="77777777" w:rsidR="00155210" w:rsidRDefault="00155210">
            <w:pPr>
              <w:spacing w:after="0" w:line="240" w:lineRule="auto"/>
              <w:jc w:val="both"/>
              <w:rPr>
                <w:rFonts w:cstheme="minorHAnsi"/>
                <w:i/>
              </w:rPr>
            </w:pPr>
          </w:p>
        </w:tc>
      </w:tr>
      <w:tr w:rsidR="00155210" w14:paraId="6D58D1C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FE0A03A" w14:textId="290DFFD1" w:rsidR="00155210" w:rsidRDefault="00000000">
            <w:pPr>
              <w:spacing w:beforeAutospacing="1" w:after="0" w:line="240" w:lineRule="auto"/>
              <w:jc w:val="center"/>
              <w:rPr>
                <w:rFonts w:eastAsia="Times New Roman" w:cstheme="minorHAnsi"/>
                <w:b/>
                <w:color w:val="000000"/>
              </w:rPr>
            </w:pPr>
            <w:r>
              <w:rPr>
                <w:rFonts w:eastAsia="Times New Roman" w:cstheme="minorHAnsi"/>
                <w:b/>
                <w:color w:val="000000"/>
              </w:rPr>
              <w:t>1</w:t>
            </w:r>
            <w:r w:rsidR="0061142C">
              <w:rPr>
                <w:rFonts w:eastAsia="Times New Roman" w:cstheme="minorHAnsi"/>
                <w:b/>
                <w:color w:val="000000"/>
              </w:rPr>
              <w:t>3</w:t>
            </w:r>
            <w:r>
              <w:rPr>
                <w:rFonts w:eastAsia="Times New Roman" w:cstheme="minorHAnsi"/>
                <w:b/>
                <w:color w:val="000000"/>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776FB10D" w14:textId="77777777" w:rsidR="00155210" w:rsidRDefault="00000000">
            <w:pPr>
              <w:spacing w:after="0" w:line="240" w:lineRule="auto"/>
              <w:jc w:val="both"/>
              <w:rPr>
                <w:rFonts w:cstheme="minorHAnsi"/>
                <w:b/>
              </w:rPr>
            </w:pPr>
            <w:r>
              <w:rPr>
                <w:rFonts w:cstheme="minorHAnsi"/>
                <w:b/>
              </w:rPr>
              <w:t xml:space="preserve">Pravomoćna građevinska dozvola izdana od strane upravnog tijela nadležnog za upravne poslove graditeljstva na temelju Zakona o gradnji (eDozvola u obliku elektroničkog zapisa i Potvrda o pravomoćnosti akta) </w:t>
            </w:r>
          </w:p>
          <w:p w14:paraId="12E833B7" w14:textId="77777777" w:rsidR="00155210" w:rsidRDefault="00155210">
            <w:pPr>
              <w:spacing w:after="0" w:line="240" w:lineRule="auto"/>
              <w:jc w:val="both"/>
              <w:rPr>
                <w:rFonts w:cstheme="minorHAnsi"/>
                <w:b/>
                <w:sz w:val="16"/>
                <w:szCs w:val="16"/>
              </w:rPr>
            </w:pPr>
          </w:p>
          <w:p w14:paraId="7114ADD9" w14:textId="77777777" w:rsidR="00155210" w:rsidRDefault="00000000">
            <w:pPr>
              <w:spacing w:after="0" w:line="240" w:lineRule="auto"/>
              <w:jc w:val="both"/>
              <w:rPr>
                <w:rFonts w:cstheme="minorHAnsi"/>
                <w:b/>
              </w:rPr>
            </w:pPr>
            <w:r>
              <w:rPr>
                <w:rFonts w:cstheme="minorHAnsi"/>
                <w:b/>
              </w:rPr>
              <w:t>ILI</w:t>
            </w:r>
          </w:p>
          <w:p w14:paraId="415E4AC7" w14:textId="77777777" w:rsidR="00155210" w:rsidRDefault="00155210">
            <w:pPr>
              <w:spacing w:after="0" w:line="240" w:lineRule="auto"/>
              <w:jc w:val="both"/>
              <w:rPr>
                <w:rFonts w:cstheme="minorHAnsi"/>
                <w:b/>
                <w:sz w:val="16"/>
                <w:szCs w:val="16"/>
              </w:rPr>
            </w:pPr>
          </w:p>
          <w:p w14:paraId="59679254" w14:textId="77777777" w:rsidR="00155210" w:rsidRDefault="00000000">
            <w:pPr>
              <w:spacing w:after="0" w:line="240" w:lineRule="auto"/>
              <w:jc w:val="both"/>
              <w:rPr>
                <w:rFonts w:cstheme="minorHAnsi"/>
                <w:b/>
              </w:rPr>
            </w:pPr>
            <w:r>
              <w:rPr>
                <w:rFonts w:cstheme="minorHAnsi"/>
                <w:b/>
              </w:rPr>
              <w:t xml:space="preserve">Izjava ovlaštenog projektanta kojom se potvrđuje da se predmetni zahvat (građenje građevina i/ili izvođenje radova) sukladno Zakonu o gradnji i Pravilniku o jednostavnim i drugim građevinama i radovima može graditi/izvoditi bez Građevinske dozvole i/ili Glavnog projekta i kojom se potvrđuje da je planirani zahvat u skladu s Prostornim planom. Umjesto Izjave ovlaštenog projektanta, korisnik može dostaviti Rješenje/Mišljenje/Potvrdu izdano od strane upravnog tijela nadležnog za upravne poslove graditeljstva koja potvrđuje navedeno, </w:t>
            </w:r>
          </w:p>
          <w:p w14:paraId="756578C7" w14:textId="77777777" w:rsidR="00155210" w:rsidRDefault="00155210">
            <w:pPr>
              <w:spacing w:after="0" w:line="240" w:lineRule="auto"/>
              <w:jc w:val="both"/>
              <w:rPr>
                <w:rFonts w:cstheme="minorHAnsi"/>
                <w:b/>
                <w:sz w:val="16"/>
                <w:szCs w:val="16"/>
              </w:rPr>
            </w:pPr>
          </w:p>
          <w:p w14:paraId="50D76972" w14:textId="77777777" w:rsidR="00155210" w:rsidRDefault="00000000">
            <w:pPr>
              <w:spacing w:after="0" w:line="240" w:lineRule="auto"/>
              <w:jc w:val="both"/>
              <w:rPr>
                <w:rFonts w:cstheme="minorHAnsi"/>
                <w:b/>
              </w:rPr>
            </w:pPr>
            <w:r>
              <w:rPr>
                <w:rFonts w:cstheme="minorHAnsi"/>
                <w:b/>
              </w:rPr>
              <w:t xml:space="preserve">ILI </w:t>
            </w:r>
          </w:p>
          <w:p w14:paraId="72F51DB1" w14:textId="77777777" w:rsidR="00155210" w:rsidRDefault="00155210">
            <w:pPr>
              <w:spacing w:after="0" w:line="240" w:lineRule="auto"/>
              <w:jc w:val="both"/>
              <w:rPr>
                <w:rFonts w:cstheme="minorHAnsi"/>
                <w:b/>
                <w:sz w:val="16"/>
                <w:szCs w:val="16"/>
              </w:rPr>
            </w:pPr>
          </w:p>
          <w:p w14:paraId="408102FE" w14:textId="77777777" w:rsidR="00155210" w:rsidRDefault="00000000">
            <w:pPr>
              <w:spacing w:after="0" w:line="240" w:lineRule="auto"/>
              <w:jc w:val="both"/>
              <w:rPr>
                <w:rFonts w:cstheme="minorHAnsi"/>
                <w:b/>
              </w:rPr>
            </w:pPr>
            <w:r>
              <w:rPr>
                <w:rFonts w:cstheme="minorHAnsi"/>
                <w:b/>
              </w:rPr>
              <w:t xml:space="preserve">Izjava ovlaštenog projektanta o potrebi ishođenja Građevinske dozvole i o usklađenosti zahvata s Prostornim planom, a kojom ovlašteni projektant potvrđuje da je planirani zahvat u skladu s Prostornim planom i potvrđuje da se za predmetni zahvat temeljem Zakona o gradnji izdaje Građevinska dozvola te da će najkasnije tijekom postupka dodjele sredstava u Agenciji za plaćanja dostaviti pravomoćnu Građevinsku dozvolu.    </w:t>
            </w:r>
          </w:p>
          <w:p w14:paraId="305C8F22" w14:textId="77777777" w:rsidR="00155210" w:rsidRDefault="00155210">
            <w:pPr>
              <w:spacing w:after="0" w:line="240" w:lineRule="auto"/>
              <w:jc w:val="both"/>
              <w:rPr>
                <w:rFonts w:cstheme="minorHAnsi"/>
                <w:b/>
              </w:rPr>
            </w:pPr>
          </w:p>
          <w:p w14:paraId="1959FF43" w14:textId="375F38DE"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2CA25F65"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Moguća su 3 slučaja:</w:t>
            </w:r>
          </w:p>
          <w:p w14:paraId="6C32660D" w14:textId="77777777" w:rsidR="00155210" w:rsidRDefault="00155210">
            <w:pPr>
              <w:spacing w:after="0" w:line="240" w:lineRule="auto"/>
              <w:jc w:val="both"/>
              <w:rPr>
                <w:rFonts w:eastAsia="Times New Roman" w:cstheme="minorHAnsi"/>
                <w:i/>
                <w:color w:val="000000"/>
              </w:rPr>
            </w:pPr>
          </w:p>
          <w:p w14:paraId="6482020C" w14:textId="77777777" w:rsidR="00155210"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1. - Ishođena važeća pravomoćna Građevinska dozvola prilikom podnošenja zahtjeva za potporu na LAG Natječaj    </w:t>
            </w:r>
          </w:p>
          <w:p w14:paraId="6A9573FA" w14:textId="77777777" w:rsidR="00155210" w:rsidRDefault="00155210">
            <w:pPr>
              <w:spacing w:after="0" w:line="240" w:lineRule="auto"/>
              <w:jc w:val="both"/>
              <w:rPr>
                <w:rFonts w:cstheme="minorHAnsi"/>
                <w:b/>
              </w:rPr>
            </w:pPr>
          </w:p>
          <w:p w14:paraId="028F3410"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ishodio Građevinsku dozvolu prema Zakonu o gradnji. Građevinska dozvola mora biti pravomoćna/izvršna, to jest mora imati oznaku pravomoćnosti/izvršnosti. Građevinska dozvola mora biti važeća prema Zakonu o gradnji.  Građevinska dozvola mora glasiti na korisnika, odnosno investitor u Građevinskoj dozvoli mora biti korisnik, mora glasiti na predmetni zahvat i lokaciju ulaganja. </w:t>
            </w:r>
          </w:p>
          <w:p w14:paraId="4ACCEF0D" w14:textId="77777777" w:rsidR="00155210" w:rsidRDefault="00155210">
            <w:pPr>
              <w:spacing w:after="0" w:line="240" w:lineRule="auto"/>
              <w:jc w:val="both"/>
              <w:rPr>
                <w:rFonts w:eastAsia="Times New Roman" w:cstheme="minorHAnsi"/>
                <w:i/>
                <w:color w:val="000000"/>
              </w:rPr>
            </w:pPr>
          </w:p>
          <w:p w14:paraId="32FBAA21" w14:textId="77777777" w:rsidR="00155210"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2. – Izjava ovlaštenog projektanta/nadležnog upravnog tijela da </w:t>
            </w:r>
            <w:r>
              <w:rPr>
                <w:rFonts w:cstheme="minorHAnsi"/>
                <w:i/>
                <w:u w:val="single"/>
              </w:rPr>
              <w:t xml:space="preserve">se predmetni zahvat </w:t>
            </w:r>
            <w:r>
              <w:rPr>
                <w:rFonts w:eastAsia="Times New Roman" w:cstheme="minorHAnsi"/>
                <w:i/>
                <w:color w:val="000000"/>
                <w:u w:val="single"/>
              </w:rPr>
              <w:t xml:space="preserve"> može graditi/izvoditi bez Građevinske dozvole i/ili Glavnog projekta, te da je u skladu  s Prostornim planom</w:t>
            </w:r>
            <w:r>
              <w:rPr>
                <w:rFonts w:cstheme="minorHAnsi"/>
                <w:i/>
              </w:rPr>
              <w:t xml:space="preserve"> </w:t>
            </w:r>
            <w:r>
              <w:rPr>
                <w:rFonts w:eastAsia="Times New Roman" w:cstheme="minorHAnsi"/>
                <w:i/>
                <w:color w:val="000000"/>
                <w:u w:val="single"/>
              </w:rPr>
              <w:t xml:space="preserve"> </w:t>
            </w:r>
          </w:p>
          <w:p w14:paraId="7BBA8DC0" w14:textId="77777777" w:rsidR="00155210" w:rsidRDefault="00155210">
            <w:pPr>
              <w:spacing w:after="0" w:line="240" w:lineRule="auto"/>
              <w:jc w:val="both"/>
              <w:rPr>
                <w:rFonts w:eastAsia="Times New Roman" w:cstheme="minorHAnsi"/>
                <w:i/>
                <w:color w:val="000000"/>
              </w:rPr>
            </w:pPr>
          </w:p>
          <w:p w14:paraId="3EDCEFD1"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U slučaju da se predmetni zahvat sukladno Zakonu o gradnji i Pravilniku o jednostavnim i drugim građevinama i radovima može graditi/izvoditi bez Građevinske dozvole i/ili Glavnog projekta, potrebno je dostaviti Izjavu potpisanu i ovjerenu od strane ovlaštenog projektanta kojom se potvrđuje da se zahvat može provesti bez Građevinske dozvole i/ili Glavnog projekta te da je predmetni zahvat u skladu s Prostornim planom. Izjava se mora odnositi na predmetno ulaganje,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Pr>
                <w:rFonts w:eastAsia="Times New Roman" w:cstheme="minorHAnsi"/>
                <w:i/>
                <w:color w:val="000000"/>
              </w:rPr>
              <w:t>Umjesto izjave ovlaštenog projektanta, korisnik može dostaviti Rješenje/Mišljenje/Potvrdu od strane upravnog tijela nadležnog za upravne poslove graditeljstva koji potvrđuju navedeno.</w:t>
            </w:r>
          </w:p>
          <w:p w14:paraId="3CE90283" w14:textId="77777777" w:rsidR="00155210" w:rsidRDefault="00155210">
            <w:pPr>
              <w:spacing w:after="0" w:line="240" w:lineRule="auto"/>
              <w:jc w:val="both"/>
              <w:rPr>
                <w:rFonts w:cstheme="minorHAnsi"/>
                <w:b/>
                <w:bCs/>
              </w:rPr>
            </w:pPr>
          </w:p>
          <w:p w14:paraId="52123068" w14:textId="77777777" w:rsidR="00155210" w:rsidRDefault="00000000">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3. – Izjava ovlaštenog projektanta da je za predmetni zahvat potrebno ishoditi Građevinsku dozvolu, ali u trenutku podnošenja zahtjeva za potporu na LAG Natječaj ista još uvijek nije ishođena, </w:t>
            </w:r>
            <w:r>
              <w:rPr>
                <w:rFonts w:cstheme="minorHAnsi"/>
              </w:rPr>
              <w:t xml:space="preserve"> </w:t>
            </w:r>
            <w:r>
              <w:rPr>
                <w:rFonts w:eastAsia="Times New Roman" w:cstheme="minorHAnsi"/>
                <w:i/>
                <w:color w:val="000000"/>
                <w:u w:val="single"/>
              </w:rPr>
              <w:t xml:space="preserve">odnosno da će ista biti ishođena i dostavljena najkasnije tijekom postupka dodjele sredstava u Agenciji za plaćanja, te da je predmetni zahvat u skladu s Prostornim planom </w:t>
            </w:r>
          </w:p>
          <w:p w14:paraId="1ED7F74D" w14:textId="77777777" w:rsidR="00155210" w:rsidRDefault="00155210">
            <w:pPr>
              <w:spacing w:after="0" w:line="240" w:lineRule="auto"/>
              <w:jc w:val="both"/>
              <w:rPr>
                <w:rFonts w:eastAsia="Times New Roman" w:cstheme="minorHAnsi"/>
                <w:i/>
                <w:color w:val="000000"/>
                <w:u w:val="single"/>
              </w:rPr>
            </w:pPr>
          </w:p>
          <w:p w14:paraId="5E36FF91" w14:textId="77777777" w:rsidR="00155210" w:rsidRDefault="00000000">
            <w:pPr>
              <w:shd w:val="clear" w:color="auto" w:fill="FFFFFF" w:themeFill="background1"/>
              <w:spacing w:after="120"/>
              <w:ind w:left="14"/>
              <w:jc w:val="both"/>
              <w:rPr>
                <w:rFonts w:eastAsia="Times New Roman" w:cstheme="minorHAnsi"/>
                <w:i/>
                <w:color w:val="000000"/>
              </w:rPr>
            </w:pPr>
            <w:r>
              <w:rPr>
                <w:rFonts w:eastAsia="Times New Roman" w:cstheme="minorHAnsi"/>
                <w:i/>
                <w:color w:val="000000"/>
              </w:rPr>
              <w:t xml:space="preserve">U slučaju da se predmetni zahvat sukladno Zakonu o gradnji gradi/izvodi temeljem Građevinske dozvole, ali korisnik još uvijek nije ishodio pravomoćnu Građevinsku dozvolu (prilikom podnošenja Zahtjeva za potporu na LAG natječaj), potrebno je dostaviti Izjavu potpisanu i ovjerenu od strane ovlaštenog projektanta kojom isti potvrđuje da će za predmetni zahvat biti izdana pravomoćna Građevinska dozvola najkasnije tijekom postupka dodjele sredstava u Agenciji za plaćanja te da je predmetni zahvat u skladu s Prostornim planom. Izjava se mora odnositi na predmetno ulaganje, na konkretan građevinski zahvat i konkretnu lokaciju zahvata te se mora pozivati na odgovarajuće članke, stavke i točke Zakona o gradnji i Prostornog plana. </w:t>
            </w:r>
          </w:p>
          <w:p w14:paraId="7EF73929" w14:textId="77777777" w:rsidR="00155210" w:rsidRDefault="00000000">
            <w:pPr>
              <w:shd w:val="clear" w:color="auto" w:fill="FFFFFF" w:themeFill="background1"/>
              <w:spacing w:after="120"/>
              <w:jc w:val="both"/>
              <w:rPr>
                <w:rFonts w:eastAsia="Times New Roman" w:cstheme="minorHAnsi"/>
                <w:i/>
                <w:color w:val="000000"/>
              </w:rPr>
            </w:pPr>
            <w:r>
              <w:rPr>
                <w:rFonts w:eastAsia="Times New Roman" w:cstheme="minorHAnsi"/>
                <w:i/>
                <w:color w:val="000000"/>
              </w:rPr>
              <w:t xml:space="preserve">U slučaju br. 3. korisnik je OBVEZAN najkasnije tijekom postupka dodjele sredstava u Agenciji za plaćanja dostaviti PRAVOMOĆNU GRAĐEVINSKU DOZVOLU na način propisan ovom točkom. U protivnome, projekt neće biti prihvatljiv za sufinanciranje.  </w:t>
            </w:r>
          </w:p>
        </w:tc>
      </w:tr>
      <w:tr w:rsidR="00155210" w14:paraId="59290CEF"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374B11D" w14:textId="57FDE7B9" w:rsidR="00155210" w:rsidRDefault="00000000">
            <w:pPr>
              <w:spacing w:beforeAutospacing="1" w:after="0" w:line="240" w:lineRule="auto"/>
              <w:jc w:val="center"/>
              <w:rPr>
                <w:rFonts w:cstheme="minorHAnsi"/>
                <w:b/>
                <w:iCs/>
                <w:color w:val="000000"/>
                <w:lang w:eastAsia="hr-HR"/>
              </w:rPr>
            </w:pPr>
            <w:r>
              <w:rPr>
                <w:rFonts w:cstheme="minorHAnsi"/>
                <w:b/>
                <w:iCs/>
                <w:color w:val="000000"/>
                <w:lang w:eastAsia="hr-HR"/>
              </w:rPr>
              <w:lastRenderedPageBreak/>
              <w:t>1</w:t>
            </w:r>
            <w:r w:rsidR="0061142C">
              <w:rPr>
                <w:rFonts w:cstheme="minorHAnsi"/>
                <w:b/>
                <w:iCs/>
                <w:color w:val="000000"/>
                <w:lang w:eastAsia="hr-HR"/>
              </w:rPr>
              <w:t>4</w:t>
            </w:r>
            <w:r>
              <w:rPr>
                <w:rFonts w:cstheme="minorHAnsi"/>
                <w:b/>
                <w:iCs/>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2EBB55B7" w14:textId="77777777" w:rsidR="00155210" w:rsidRDefault="00000000">
            <w:pPr>
              <w:spacing w:after="0" w:line="240" w:lineRule="auto"/>
              <w:jc w:val="both"/>
              <w:rPr>
                <w:rFonts w:cstheme="minorHAnsi"/>
                <w:b/>
              </w:rPr>
            </w:pPr>
            <w:r>
              <w:rPr>
                <w:rFonts w:cstheme="minorHAnsi"/>
                <w:b/>
              </w:rPr>
              <w:t xml:space="preserve">Dokaz postojeće građevine. </w:t>
            </w:r>
          </w:p>
          <w:p w14:paraId="63D41F73" w14:textId="77777777" w:rsidR="00155210" w:rsidRDefault="00155210">
            <w:pPr>
              <w:spacing w:after="0" w:line="240" w:lineRule="auto"/>
              <w:jc w:val="both"/>
              <w:rPr>
                <w:rFonts w:cstheme="minorHAnsi"/>
                <w:b/>
              </w:rPr>
            </w:pPr>
          </w:p>
          <w:p w14:paraId="0DBB87BE" w14:textId="5B157ECE"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E532AE9"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U slučaju da se projekt sastoji od ulaganja u postojeću građevinu, potrebno je dostaviti dokaz da je predmetna građevina izgrađena prema Zakonu o gradnji ili koja je prema navedenom ili posebnom zakonu s njom izjednačena.</w:t>
            </w:r>
          </w:p>
          <w:p w14:paraId="07A210E7"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 </w:t>
            </w:r>
          </w:p>
          <w:p w14:paraId="6F6F22E4"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Ako je riječ o upravnom aktu, isti mora biti izvršan/pravomoćan – imati odgovarajući žig izvršnosti/pravomoćnosti. </w:t>
            </w:r>
          </w:p>
          <w:p w14:paraId="159A6EC8" w14:textId="77777777" w:rsidR="00155210" w:rsidRDefault="00155210">
            <w:pPr>
              <w:spacing w:after="0" w:line="240" w:lineRule="auto"/>
              <w:jc w:val="both"/>
              <w:rPr>
                <w:rFonts w:cstheme="minorHAnsi"/>
                <w:i/>
                <w:iCs/>
                <w:color w:val="000000"/>
                <w:lang w:eastAsia="hr-HR"/>
              </w:rPr>
            </w:pPr>
          </w:p>
          <w:p w14:paraId="60989C23" w14:textId="77777777" w:rsidR="00155210" w:rsidRDefault="00000000">
            <w:pPr>
              <w:spacing w:after="0" w:line="240" w:lineRule="auto"/>
              <w:jc w:val="both"/>
              <w:rPr>
                <w:rFonts w:eastAsia="Times New Roman" w:cstheme="minorHAnsi"/>
                <w:i/>
                <w:color w:val="000000"/>
              </w:rPr>
            </w:pPr>
            <w:r>
              <w:rPr>
                <w:rFonts w:cstheme="minorHAnsi"/>
                <w:i/>
                <w:iCs/>
                <w:color w:val="000000"/>
                <w:lang w:eastAsia="hr-HR"/>
              </w:rPr>
              <w:t xml:space="preserve">U slučaju da je riječ o ulaganju u postojeću građevinu koja je izgrađena prema Pravilniku o jednostavnim i drugim građevinama i radovima te za koju nije bilo obvezno ishoditi akt za uporabu, potrebno je dostaviti </w:t>
            </w:r>
            <w:r>
              <w:rPr>
                <w:rFonts w:eastAsia="Times New Roman" w:cstheme="minorHAnsi"/>
                <w:i/>
                <w:color w:val="000000"/>
              </w:rPr>
              <w:t>Rješenje/Mišljenje/Potvrdu izdanu od strane upravnog tijela nadležnog za upravne poslove graditeljstva ili Izjavu projektanta koja potvrđuje navedeno.</w:t>
            </w:r>
          </w:p>
          <w:p w14:paraId="59AACE5E" w14:textId="77777777" w:rsidR="00155210" w:rsidRDefault="00155210">
            <w:pPr>
              <w:spacing w:after="0" w:line="240" w:lineRule="auto"/>
              <w:jc w:val="both"/>
              <w:rPr>
                <w:rFonts w:eastAsia="Times New Roman" w:cstheme="minorHAnsi"/>
                <w:i/>
                <w:color w:val="000000"/>
              </w:rPr>
            </w:pPr>
          </w:p>
          <w:p w14:paraId="29FFE60B" w14:textId="1897B2F1" w:rsidR="00155210" w:rsidRDefault="00000000">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tc>
      </w:tr>
      <w:tr w:rsidR="00155210" w14:paraId="224880B7" w14:textId="77777777" w:rsidTr="004E1CEC">
        <w:trPr>
          <w:trHeight w:val="366"/>
        </w:trPr>
        <w:tc>
          <w:tcPr>
            <w:tcW w:w="558" w:type="dxa"/>
            <w:tcBorders>
              <w:top w:val="single" w:sz="6" w:space="0" w:color="666666"/>
              <w:left w:val="single" w:sz="6" w:space="0" w:color="666666"/>
              <w:bottom w:val="single" w:sz="6" w:space="0" w:color="666666"/>
              <w:right w:val="single" w:sz="6" w:space="0" w:color="666666"/>
            </w:tcBorders>
            <w:vAlign w:val="center"/>
          </w:tcPr>
          <w:p w14:paraId="16E21DF8" w14:textId="6315D1EC"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w:t>
            </w:r>
            <w:r w:rsidR="0061142C">
              <w:rPr>
                <w:rFonts w:eastAsia="Times New Roman" w:cstheme="minorHAnsi"/>
                <w:b/>
                <w:color w:val="000000"/>
                <w:lang w:eastAsia="hr-HR"/>
              </w:rPr>
              <w:t>5</w:t>
            </w:r>
            <w:r>
              <w:rPr>
                <w:rFonts w:eastAsia="Times New Roman" w:cstheme="minorHAnsi"/>
                <w:b/>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7BA47135" w14:textId="77777777" w:rsidR="00155210" w:rsidRDefault="00000000">
            <w:pPr>
              <w:spacing w:after="0" w:line="240" w:lineRule="auto"/>
              <w:jc w:val="both"/>
              <w:rPr>
                <w:rFonts w:cstheme="minorHAnsi"/>
                <w:b/>
              </w:rPr>
            </w:pPr>
            <w:r>
              <w:rPr>
                <w:rFonts w:cstheme="minorHAnsi"/>
                <w:b/>
              </w:rPr>
              <w:t xml:space="preserve">Dokaz pravnog interesa, u slučaju da korisnik nije zemljišno knjižni vlasnik nekretnine (1/1) koja je predmet ulaganja. </w:t>
            </w:r>
          </w:p>
          <w:p w14:paraId="6E97EE58" w14:textId="77777777" w:rsidR="00155210" w:rsidRDefault="00155210">
            <w:pPr>
              <w:spacing w:after="0" w:line="240" w:lineRule="auto"/>
              <w:jc w:val="both"/>
              <w:rPr>
                <w:rFonts w:cstheme="minorHAnsi"/>
                <w:b/>
              </w:rPr>
            </w:pPr>
          </w:p>
          <w:p w14:paraId="672FC951" w14:textId="62AE7CBA"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2F4B202A" w14:textId="77777777" w:rsidR="00155210" w:rsidRDefault="00000000">
            <w:pPr>
              <w:spacing w:after="0" w:line="240" w:lineRule="auto"/>
              <w:jc w:val="both"/>
              <w:rPr>
                <w:rFonts w:cstheme="minorHAnsi"/>
                <w:i/>
                <w:color w:val="000000"/>
                <w:lang w:eastAsia="hr-HR"/>
              </w:rPr>
            </w:pPr>
            <w:r>
              <w:rPr>
                <w:rFonts w:cstheme="minorHAnsi"/>
                <w:i/>
                <w:iCs/>
                <w:color w:val="000000"/>
                <w:lang w:eastAsia="hr-HR"/>
              </w:rPr>
              <w:t>U slučaju da korisnik nije zemljišno knjižni vlasnik građevine/zemljišta (nekretnine) u cijelosti  (1/1) koja je predmet ulaganja, potrebno je dostaviti jedan o sljedećih dokumenata: ugovor o osnivanju prava građenja, ugovor o najmu/zakupu/koncesiji</w:t>
            </w:r>
            <w:r>
              <w:rPr>
                <w:rFonts w:cstheme="minorHAnsi"/>
                <w:i/>
                <w:color w:val="000000"/>
                <w:lang w:eastAsia="hr-HR"/>
              </w:rPr>
              <w:t xml:space="preserve">/korištenju/plodouživanju /služnosti, pisana/e suglasnost/i vlasnika nekretnine, ili  drugi odgovarajući dokument sukladno nacionalnom zakonodavstvu kojim se dokazuje da korisnik ima pravo ulagati na građevini/zemljištu (nekretnini) koja nije u njegovom vlasništvu (1/1). </w:t>
            </w:r>
          </w:p>
          <w:p w14:paraId="701DA8C5" w14:textId="77777777" w:rsidR="00155210" w:rsidRDefault="00155210">
            <w:pPr>
              <w:spacing w:after="0" w:line="240" w:lineRule="auto"/>
              <w:jc w:val="both"/>
              <w:rPr>
                <w:rFonts w:cstheme="minorHAnsi"/>
                <w:i/>
                <w:color w:val="000000"/>
                <w:lang w:eastAsia="hr-HR"/>
              </w:rPr>
            </w:pPr>
          </w:p>
          <w:p w14:paraId="3CE092A4"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 xml:space="preserve">Ugovor/suglasnosti moraju biti sklopljeni/dani između vlasnika nekretnine i korisnika na rok od najmanje 10 godina od dana podnošenja Zahtjeva za potporu na LAG Natječaj i moraju biti upisani u zemljišne knjige. </w:t>
            </w:r>
          </w:p>
          <w:p w14:paraId="0E6667D6" w14:textId="77777777" w:rsidR="00155210" w:rsidRDefault="00155210">
            <w:pPr>
              <w:spacing w:after="0" w:line="240" w:lineRule="auto"/>
              <w:jc w:val="both"/>
              <w:rPr>
                <w:rFonts w:cstheme="minorHAnsi"/>
                <w:i/>
                <w:iCs/>
                <w:color w:val="000000"/>
                <w:lang w:eastAsia="hr-HR"/>
              </w:rPr>
            </w:pPr>
          </w:p>
          <w:p w14:paraId="09AA3072"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lastRenderedPageBreak/>
              <w:t xml:space="preserve">U slučaju da je riječ o ulaganju na nekretnini koja je dana na upravljanje i održavanje drugim fizičkim ili pravnim osobama, potrebno je dostaviti pisanu suglasnost fizičkih ili pravnih osoba koje upravljaju nekretninom koja je predmet ulaganja.  </w:t>
            </w:r>
          </w:p>
          <w:p w14:paraId="611145A0" w14:textId="77777777" w:rsidR="00155210" w:rsidRDefault="00155210">
            <w:pPr>
              <w:spacing w:after="0" w:line="240" w:lineRule="auto"/>
              <w:jc w:val="both"/>
              <w:rPr>
                <w:rFonts w:cstheme="minorHAnsi"/>
                <w:i/>
                <w:iCs/>
                <w:color w:val="000000"/>
                <w:lang w:eastAsia="hr-HR"/>
              </w:rPr>
            </w:pPr>
          </w:p>
          <w:p w14:paraId="6EA8FE83" w14:textId="77777777" w:rsidR="00155210" w:rsidRDefault="00000000">
            <w:pPr>
              <w:shd w:val="clear" w:color="auto" w:fill="FFFFFF" w:themeFill="background1"/>
              <w:spacing w:after="0"/>
              <w:jc w:val="both"/>
              <w:rPr>
                <w:rFonts w:cstheme="minorHAnsi"/>
                <w:i/>
                <w:color w:val="000000"/>
                <w:lang w:eastAsia="hr-HR"/>
              </w:rPr>
            </w:pPr>
            <w:r>
              <w:rPr>
                <w:rFonts w:cstheme="minorHAnsi"/>
                <w:i/>
                <w:color w:val="000000"/>
                <w:lang w:eastAsia="hr-HR"/>
              </w:rPr>
              <w:t>Lokacija ulaganja (</w:t>
            </w:r>
            <w:r>
              <w:rPr>
                <w:rFonts w:cstheme="minorHAnsi"/>
                <w:bCs/>
                <w:i/>
              </w:rPr>
              <w:t xml:space="preserve">katastarske čestice i katastarska općina) </w:t>
            </w:r>
            <w:r>
              <w:rPr>
                <w:rFonts w:cstheme="minorHAnsi"/>
                <w:i/>
                <w:color w:val="000000"/>
                <w:lang w:eastAsia="hr-HR"/>
              </w:rPr>
              <w:t xml:space="preserve">mora odgovarati </w:t>
            </w:r>
            <w:r>
              <w:rPr>
                <w:rFonts w:cstheme="minorHAnsi"/>
                <w:bCs/>
                <w:i/>
              </w:rPr>
              <w:t xml:space="preserve"> lokaciji (katastarske čestice i katastarska općina) </w:t>
            </w:r>
            <w:r>
              <w:rPr>
                <w:rFonts w:cstheme="minorHAnsi"/>
                <w:i/>
                <w:color w:val="000000"/>
                <w:lang w:eastAsia="hr-HR"/>
              </w:rPr>
              <w:t xml:space="preserve">u ZK izvadcima i ugovorima/suglasnostima. </w:t>
            </w:r>
          </w:p>
          <w:p w14:paraId="6438DD4D" w14:textId="77777777" w:rsidR="00155210" w:rsidRDefault="00000000">
            <w:pPr>
              <w:spacing w:after="0" w:line="240" w:lineRule="auto"/>
              <w:jc w:val="both"/>
              <w:rPr>
                <w:rFonts w:cstheme="minorHAnsi"/>
                <w:i/>
                <w:iCs/>
                <w:color w:val="000000"/>
                <w:lang w:eastAsia="hr-HR"/>
              </w:rPr>
            </w:pPr>
            <w:r>
              <w:rPr>
                <w:rFonts w:cstheme="minorHAnsi"/>
                <w:i/>
                <w:color w:val="000000"/>
                <w:lang w:eastAsia="hr-HR"/>
              </w:rPr>
              <w:br/>
              <w:t xml:space="preserve">Dokument nije potrebno dostavljati, ako je korisnik već ishodio </w:t>
            </w:r>
            <w:r>
              <w:rPr>
                <w:rFonts w:cstheme="minorHAnsi"/>
                <w:i/>
                <w:iCs/>
                <w:color w:val="000000"/>
              </w:rPr>
              <w:t xml:space="preserve"> pravomoćnu Građevinsku dozvolu.</w:t>
            </w:r>
          </w:p>
          <w:p w14:paraId="748EBA98" w14:textId="77777777" w:rsidR="00155210" w:rsidRDefault="00155210">
            <w:pPr>
              <w:spacing w:after="0" w:line="240" w:lineRule="auto"/>
              <w:jc w:val="both"/>
              <w:rPr>
                <w:rFonts w:cstheme="minorHAnsi"/>
                <w:b/>
              </w:rPr>
            </w:pPr>
          </w:p>
          <w:p w14:paraId="713BE837" w14:textId="5EF46CA2" w:rsidR="00155210" w:rsidRPr="00FE207A" w:rsidRDefault="00000000">
            <w:pPr>
              <w:spacing w:after="0" w:line="240" w:lineRule="auto"/>
              <w:jc w:val="both"/>
              <w:rPr>
                <w:rFonts w:cstheme="minorHAnsi"/>
                <w:i/>
              </w:rPr>
            </w:pPr>
            <w:r w:rsidRPr="00FE207A">
              <w:rPr>
                <w:rFonts w:cstheme="minorHAnsi"/>
                <w:i/>
                <w:color w:val="000000"/>
                <w:lang w:eastAsia="hr-HR"/>
              </w:rPr>
              <w:t xml:space="preserve">Ako su zemljišne knjige uništene ili nedostupne potrebno je dostaviti Potvrdu suda da </w:t>
            </w:r>
            <w:r w:rsidRPr="00FE207A">
              <w:rPr>
                <w:rFonts w:cstheme="minorHAnsi"/>
                <w:i/>
              </w:rPr>
              <w:t xml:space="preserve">su </w:t>
            </w:r>
            <w:r w:rsidRPr="00FE207A">
              <w:rPr>
                <w:rFonts w:cstheme="minorHAnsi"/>
                <w:i/>
                <w:color w:val="000000"/>
                <w:lang w:eastAsia="hr-HR"/>
              </w:rPr>
              <w:t>iste uništene ili nedostupne i Posjedovni list područnog ureda za katastar.</w:t>
            </w:r>
            <w:r>
              <w:rPr>
                <w:rFonts w:cstheme="minorHAnsi"/>
                <w:i/>
              </w:rPr>
              <w:t xml:space="preserve"> </w:t>
            </w:r>
          </w:p>
        </w:tc>
      </w:tr>
      <w:tr w:rsidR="00155210" w14:paraId="143B0D6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527EB456" w14:textId="7FB3EE38"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1</w:t>
            </w:r>
            <w:r w:rsidR="0061142C">
              <w:rPr>
                <w:rFonts w:eastAsia="Times New Roman" w:cstheme="minorHAnsi"/>
                <w:b/>
                <w:color w:val="000000"/>
                <w:lang w:eastAsia="hr-HR"/>
              </w:rPr>
              <w:t>6</w:t>
            </w:r>
            <w:r>
              <w:rPr>
                <w:rFonts w:eastAsia="Times New Roman" w:cstheme="minorHAnsi"/>
                <w:b/>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1D9287F" w14:textId="77777777" w:rsidR="00155210" w:rsidRDefault="00000000">
            <w:pPr>
              <w:spacing w:after="0" w:line="240" w:lineRule="auto"/>
              <w:jc w:val="both"/>
              <w:rPr>
                <w:rFonts w:cstheme="minorHAnsi"/>
                <w:b/>
                <w:iCs/>
                <w:color w:val="000000"/>
                <w:lang w:eastAsia="hr-HR"/>
              </w:rPr>
            </w:pPr>
            <w:r>
              <w:rPr>
                <w:rFonts w:cstheme="minorHAnsi"/>
                <w:b/>
                <w:iCs/>
                <w:color w:val="000000"/>
                <w:lang w:eastAsia="hr-HR"/>
              </w:rPr>
              <w:t>Uvjerenje o identifikaciji katastarskih čestica izdano od nadležnog područnog ureda za katastar</w:t>
            </w:r>
          </w:p>
          <w:p w14:paraId="4563B7B5" w14:textId="77777777" w:rsidR="004E1CEC" w:rsidRDefault="004E1CEC">
            <w:pPr>
              <w:spacing w:after="0" w:line="240" w:lineRule="auto"/>
              <w:jc w:val="both"/>
              <w:rPr>
                <w:rFonts w:cstheme="minorHAnsi"/>
                <w:b/>
                <w:iCs/>
                <w:color w:val="000000"/>
                <w:lang w:eastAsia="hr-HR"/>
              </w:rPr>
            </w:pPr>
          </w:p>
          <w:p w14:paraId="33A1FA8A" w14:textId="5AF3C7E1"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8154D15" w14:textId="77777777" w:rsidR="00155210" w:rsidRDefault="00000000">
            <w:pPr>
              <w:spacing w:after="0" w:line="240" w:lineRule="auto"/>
              <w:jc w:val="both"/>
              <w:rPr>
                <w:rFonts w:cstheme="minorHAnsi"/>
                <w:i/>
                <w:iCs/>
                <w:color w:val="000000"/>
                <w:lang w:eastAsia="hr-HR"/>
              </w:rPr>
            </w:pPr>
            <w:r>
              <w:rPr>
                <w:rFonts w:cstheme="minorHAnsi"/>
                <w:i/>
                <w:iCs/>
                <w:color w:val="000000"/>
                <w:lang w:eastAsia="hr-HR"/>
              </w:rPr>
              <w:t>Navedeni dokument je potrebno dostaviti ako se katastarska čestica/katastarske čestice lokacije ulaganja u katastru vodi/vode pod oznakama različitim od oznaka u zemljišnim knjigama.</w:t>
            </w:r>
          </w:p>
        </w:tc>
      </w:tr>
      <w:tr w:rsidR="00155210" w14:paraId="77890CCB" w14:textId="77777777" w:rsidTr="005F0B69">
        <w:trPr>
          <w:trHeight w:val="2368"/>
        </w:trPr>
        <w:tc>
          <w:tcPr>
            <w:tcW w:w="558" w:type="dxa"/>
            <w:tcBorders>
              <w:top w:val="single" w:sz="6" w:space="0" w:color="666666"/>
              <w:left w:val="single" w:sz="6" w:space="0" w:color="666666"/>
              <w:bottom w:val="single" w:sz="6" w:space="0" w:color="666666"/>
              <w:right w:val="single" w:sz="6" w:space="0" w:color="666666"/>
            </w:tcBorders>
            <w:vAlign w:val="center"/>
          </w:tcPr>
          <w:p w14:paraId="387CE12F" w14:textId="4A790D17" w:rsidR="00155210" w:rsidRDefault="00000000">
            <w:pPr>
              <w:spacing w:beforeAutospacing="1" w:after="0" w:line="240" w:lineRule="auto"/>
              <w:jc w:val="center"/>
              <w:rPr>
                <w:rFonts w:cstheme="minorHAnsi"/>
                <w:b/>
                <w:iCs/>
                <w:color w:val="000000"/>
                <w:lang w:eastAsia="hr-HR"/>
              </w:rPr>
            </w:pPr>
            <w:r>
              <w:rPr>
                <w:rFonts w:cstheme="minorHAnsi"/>
                <w:b/>
                <w:iCs/>
                <w:color w:val="000000"/>
                <w:lang w:eastAsia="hr-HR"/>
              </w:rPr>
              <w:t>1</w:t>
            </w:r>
            <w:r w:rsidR="0061142C">
              <w:rPr>
                <w:rFonts w:cstheme="minorHAnsi"/>
                <w:b/>
                <w:iCs/>
                <w:color w:val="000000"/>
                <w:lang w:eastAsia="hr-HR"/>
              </w:rPr>
              <w:t>7</w:t>
            </w:r>
            <w:r>
              <w:rPr>
                <w:rFonts w:cstheme="minorHAnsi"/>
                <w:b/>
                <w:iCs/>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29D7A297" w14:textId="77777777" w:rsidR="00155210" w:rsidRDefault="00000000">
            <w:pPr>
              <w:spacing w:after="0" w:line="240" w:lineRule="auto"/>
              <w:jc w:val="both"/>
              <w:rPr>
                <w:rFonts w:cstheme="minorHAnsi"/>
                <w:b/>
              </w:rPr>
            </w:pPr>
            <w:r>
              <w:rPr>
                <w:rFonts w:cstheme="minorHAnsi"/>
                <w:b/>
              </w:rPr>
              <w:t>Troškovnik projektiranih radova/instalacije/opreme, potpisan i ovjeren od strane ovlaštenog projektanta</w:t>
            </w:r>
          </w:p>
          <w:p w14:paraId="50853E84" w14:textId="77777777" w:rsidR="00155210" w:rsidRDefault="00155210">
            <w:pPr>
              <w:spacing w:after="0" w:line="240" w:lineRule="auto"/>
              <w:jc w:val="both"/>
              <w:rPr>
                <w:rFonts w:cstheme="minorHAnsi"/>
                <w:b/>
              </w:rPr>
            </w:pPr>
          </w:p>
          <w:p w14:paraId="276F06FF" w14:textId="1D8B7558"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96C370E" w14:textId="77777777" w:rsidR="00155210" w:rsidRDefault="00000000">
            <w:pPr>
              <w:spacing w:after="0" w:line="240" w:lineRule="auto"/>
              <w:jc w:val="both"/>
              <w:rPr>
                <w:rFonts w:eastAsia="Times New Roman" w:cstheme="minorHAnsi"/>
                <w:i/>
                <w:color w:val="000000"/>
              </w:rPr>
            </w:pPr>
            <w:r>
              <w:rPr>
                <w:rFonts w:eastAsia="Times New Roman" w:cstheme="minorHAnsi"/>
                <w:i/>
                <w:color w:val="000000"/>
              </w:rPr>
              <w:t>Troškovnik projektiranih radova/instalacija/opreme koji su dio građenja potrebno je dostaviti u slučaju kada troškovnik nije sastavni dio Glavnog projekta ili u slučaju ako je riječ o građenju/izvođenju radova koji se sukladno Pravilniku</w:t>
            </w:r>
            <w:r>
              <w:rPr>
                <w:rFonts w:cstheme="minorHAnsi"/>
              </w:rPr>
              <w:t xml:space="preserve"> </w:t>
            </w:r>
            <w:r>
              <w:rPr>
                <w:rFonts w:eastAsia="Times New Roman" w:cstheme="minorHAnsi"/>
                <w:i/>
                <w:color w:val="000000"/>
              </w:rPr>
              <w:t>o jednostavnim i drugim građevinama i radovima  mogu graditi/izvoditi bez Glavnog projekta. Troškovnik mora biti izrađen, potpisan i ovjeren od strane ovlaštenog projektanta,</w:t>
            </w:r>
            <w:r>
              <w:rPr>
                <w:rFonts w:cstheme="minorHAnsi"/>
              </w:rPr>
              <w:t xml:space="preserve"> </w:t>
            </w:r>
            <w:r>
              <w:rPr>
                <w:rFonts w:eastAsia="Times New Roman" w:cstheme="minorHAnsi"/>
                <w:i/>
                <w:color w:val="000000"/>
              </w:rPr>
              <w:t xml:space="preserve">kao PDF dokument. </w:t>
            </w:r>
          </w:p>
        </w:tc>
      </w:tr>
      <w:tr w:rsidR="00155210" w14:paraId="331EA6FB" w14:textId="77777777" w:rsidTr="004E1CEC">
        <w:trPr>
          <w:trHeight w:val="1769"/>
        </w:trPr>
        <w:tc>
          <w:tcPr>
            <w:tcW w:w="558" w:type="dxa"/>
            <w:tcBorders>
              <w:top w:val="single" w:sz="6" w:space="0" w:color="666666"/>
              <w:left w:val="single" w:sz="6" w:space="0" w:color="666666"/>
              <w:bottom w:val="single" w:sz="6" w:space="0" w:color="666666"/>
              <w:right w:val="single" w:sz="6" w:space="0" w:color="666666"/>
            </w:tcBorders>
            <w:vAlign w:val="center"/>
          </w:tcPr>
          <w:p w14:paraId="5FBCB97C" w14:textId="67143383" w:rsidR="00155210" w:rsidRDefault="00000000">
            <w:pPr>
              <w:spacing w:beforeAutospacing="1" w:after="0" w:line="240" w:lineRule="auto"/>
              <w:jc w:val="center"/>
              <w:rPr>
                <w:rFonts w:cstheme="minorHAnsi"/>
                <w:b/>
                <w:iCs/>
                <w:color w:val="000000"/>
                <w:lang w:eastAsia="hr-HR"/>
              </w:rPr>
            </w:pPr>
            <w:r>
              <w:rPr>
                <w:rFonts w:cstheme="minorHAnsi"/>
                <w:b/>
                <w:iCs/>
                <w:color w:val="000000"/>
                <w:lang w:eastAsia="hr-HR"/>
              </w:rPr>
              <w:t>1</w:t>
            </w:r>
            <w:r w:rsidR="0061142C">
              <w:rPr>
                <w:rFonts w:cstheme="minorHAnsi"/>
                <w:b/>
                <w:iCs/>
                <w:color w:val="000000"/>
                <w:lang w:eastAsia="hr-HR"/>
              </w:rPr>
              <w:t>8</w:t>
            </w:r>
            <w:r>
              <w:rPr>
                <w:rFonts w:cstheme="minorHAnsi"/>
                <w:b/>
                <w:iCs/>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624C00F" w14:textId="77777777" w:rsidR="00155210" w:rsidRDefault="00000000" w:rsidP="002B799A">
            <w:pPr>
              <w:spacing w:after="0" w:line="240" w:lineRule="auto"/>
              <w:jc w:val="both"/>
              <w:rPr>
                <w:rFonts w:cstheme="minorHAnsi"/>
                <w:b/>
              </w:rPr>
            </w:pPr>
            <w:r>
              <w:rPr>
                <w:rFonts w:cstheme="minorHAnsi"/>
                <w:b/>
              </w:rPr>
              <w:t>Elektroenergetska suglasnost</w:t>
            </w:r>
          </w:p>
          <w:p w14:paraId="2AE8DC83" w14:textId="77777777" w:rsidR="00155210" w:rsidRDefault="00155210">
            <w:pPr>
              <w:spacing w:after="0" w:line="240" w:lineRule="auto"/>
              <w:jc w:val="both"/>
              <w:rPr>
                <w:rFonts w:asciiTheme="majorHAnsi" w:hAnsiTheme="majorHAnsi" w:cstheme="majorHAnsi"/>
                <w:b/>
              </w:rPr>
            </w:pPr>
          </w:p>
          <w:p w14:paraId="051C9347" w14:textId="0A217B9A" w:rsidR="00155210" w:rsidRPr="004E1CEC" w:rsidRDefault="00000000">
            <w:pPr>
              <w:spacing w:after="0" w:line="240" w:lineRule="auto"/>
              <w:jc w:val="both"/>
              <w:rPr>
                <w:rFonts w:cstheme="minorHAnsi"/>
                <w:b/>
                <w:i/>
                <w:iCs/>
                <w:u w:val="single"/>
              </w:rPr>
            </w:pPr>
            <w:r w:rsidRPr="004E1CEC">
              <w:rPr>
                <w:rFonts w:cstheme="minorHAnsi"/>
                <w:b/>
                <w:i/>
                <w:iCs/>
                <w:u w:val="single"/>
              </w:rPr>
              <w:t>Pojašnjenje:</w:t>
            </w:r>
          </w:p>
          <w:p w14:paraId="344AC2C4" w14:textId="77777777" w:rsidR="00155210" w:rsidRDefault="00000000">
            <w:pPr>
              <w:spacing w:after="0" w:line="240" w:lineRule="auto"/>
              <w:jc w:val="both"/>
              <w:rPr>
                <w:rFonts w:cstheme="minorHAnsi"/>
                <w:b/>
              </w:rPr>
            </w:pPr>
            <w:r>
              <w:rPr>
                <w:rFonts w:cstheme="minorHAnsi"/>
                <w:bCs/>
                <w:i/>
                <w:iCs/>
              </w:rPr>
              <w:t>U slučaju ulaganja u izgradnju solarne elektrane potrebno je dostaviti i Elektroenergetsku suglasnost izdanu od strane HEP-a. Elektroenergetska suglasnost mora biti za objekt na kojem se planiraju radovi.</w:t>
            </w:r>
          </w:p>
        </w:tc>
      </w:tr>
      <w:tr w:rsidR="00155210" w14:paraId="54B9E22B" w14:textId="77777777" w:rsidTr="005F0B69">
        <w:trPr>
          <w:trHeight w:val="500"/>
        </w:trPr>
        <w:tc>
          <w:tcPr>
            <w:tcW w:w="558" w:type="dxa"/>
            <w:tcBorders>
              <w:top w:val="single" w:sz="6" w:space="0" w:color="666666"/>
              <w:left w:val="single" w:sz="6" w:space="0" w:color="666666"/>
              <w:bottom w:val="single" w:sz="4" w:space="0" w:color="000000"/>
              <w:right w:val="single" w:sz="6" w:space="0" w:color="666666"/>
            </w:tcBorders>
            <w:shd w:val="clear" w:color="auto" w:fill="D9E2F3" w:themeFill="accent1" w:themeFillTint="33"/>
            <w:vAlign w:val="center"/>
          </w:tcPr>
          <w:p w14:paraId="39F8B37D" w14:textId="77777777" w:rsidR="00155210" w:rsidRDefault="00155210">
            <w:pPr>
              <w:spacing w:beforeAutospacing="1" w:after="0" w:line="240" w:lineRule="auto"/>
              <w:jc w:val="center"/>
              <w:rPr>
                <w:rFonts w:cstheme="minorHAnsi"/>
                <w:b/>
                <w:iCs/>
                <w:color w:val="000000"/>
                <w:lang w:eastAsia="hr-HR"/>
              </w:rPr>
            </w:pPr>
          </w:p>
        </w:tc>
        <w:tc>
          <w:tcPr>
            <w:tcW w:w="8228" w:type="dxa"/>
            <w:tcBorders>
              <w:top w:val="single" w:sz="6" w:space="0" w:color="666666"/>
              <w:left w:val="single" w:sz="6" w:space="0" w:color="666666"/>
              <w:bottom w:val="single" w:sz="4" w:space="0" w:color="000000"/>
              <w:right w:val="single" w:sz="6" w:space="0" w:color="666666"/>
            </w:tcBorders>
            <w:shd w:val="clear" w:color="auto" w:fill="D9E2F3" w:themeFill="accent1" w:themeFillTint="33"/>
            <w:vAlign w:val="center"/>
          </w:tcPr>
          <w:p w14:paraId="150AA71E" w14:textId="77777777" w:rsidR="00155210" w:rsidRDefault="00000000">
            <w:pPr>
              <w:spacing w:after="0" w:line="240" w:lineRule="auto"/>
              <w:jc w:val="both"/>
              <w:rPr>
                <w:rFonts w:cstheme="minorHAnsi"/>
                <w:b/>
              </w:rPr>
            </w:pPr>
            <w:r>
              <w:rPr>
                <w:rFonts w:cstheme="minorHAnsi"/>
                <w:b/>
              </w:rPr>
              <w:t>PODRUČJE ZAŠTITE OKOLIŠA I PRIRODE</w:t>
            </w:r>
          </w:p>
        </w:tc>
      </w:tr>
      <w:tr w:rsidR="00155210" w14:paraId="172F6E43"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7A267544" w14:textId="32FEAA76" w:rsidR="00155210" w:rsidRDefault="00000000">
            <w:pPr>
              <w:spacing w:beforeAutospacing="1" w:after="0" w:line="240" w:lineRule="auto"/>
              <w:jc w:val="center"/>
              <w:rPr>
                <w:rFonts w:cstheme="minorHAnsi"/>
                <w:b/>
                <w:iCs/>
                <w:color w:val="000000"/>
                <w:lang w:eastAsia="hr-HR"/>
              </w:rPr>
            </w:pPr>
            <w:r>
              <w:rPr>
                <w:rFonts w:cstheme="minorHAnsi"/>
                <w:b/>
                <w:iCs/>
                <w:color w:val="000000"/>
                <w:lang w:eastAsia="hr-HR"/>
              </w:rPr>
              <w:t>1</w:t>
            </w:r>
            <w:r w:rsidR="0061142C">
              <w:rPr>
                <w:rFonts w:cstheme="minorHAnsi"/>
                <w:b/>
                <w:iCs/>
                <w:color w:val="000000"/>
                <w:lang w:eastAsia="hr-HR"/>
              </w:rPr>
              <w:t>9</w:t>
            </w:r>
            <w:r>
              <w:rPr>
                <w:rFonts w:cstheme="minorHAnsi"/>
                <w:b/>
                <w:iCs/>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06DB641" w14:textId="77777777" w:rsidR="00155210" w:rsidRDefault="00000000">
            <w:pPr>
              <w:pStyle w:val="Default"/>
              <w:jc w:val="both"/>
              <w:rPr>
                <w:rFonts w:asciiTheme="minorHAnsi" w:hAnsiTheme="minorHAnsi" w:cstheme="minorHAnsi"/>
                <w:b/>
                <w:bCs/>
                <w:sz w:val="22"/>
                <w:szCs w:val="22"/>
              </w:rPr>
            </w:pPr>
            <w:r>
              <w:rPr>
                <w:rFonts w:cstheme="minorHAnsi"/>
                <w:b/>
                <w:bCs/>
                <w:sz w:val="22"/>
                <w:szCs w:val="22"/>
              </w:rPr>
              <w:t>Akt nadležnog upravnog tijela iz područja zaštite okoliša i zaštite prirode (</w:t>
            </w:r>
            <w:bookmarkStart w:id="0" w:name="_Hlk162438554"/>
            <w:r>
              <w:rPr>
                <w:rFonts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cstheme="minorHAnsi"/>
                <w:b/>
                <w:bCs/>
                <w:sz w:val="22"/>
                <w:szCs w:val="22"/>
              </w:rPr>
              <w:t xml:space="preserve">). </w:t>
            </w:r>
          </w:p>
          <w:p w14:paraId="7BF59B86" w14:textId="77777777" w:rsidR="00155210" w:rsidRDefault="00000000">
            <w:pPr>
              <w:pStyle w:val="Default"/>
              <w:jc w:val="both"/>
              <w:rPr>
                <w:rFonts w:asciiTheme="minorHAnsi" w:hAnsiTheme="minorHAnsi" w:cstheme="minorHAnsi"/>
                <w:sz w:val="22"/>
                <w:szCs w:val="22"/>
              </w:rPr>
            </w:pPr>
            <w:r>
              <w:rPr>
                <w:rFonts w:cstheme="minorHAnsi"/>
                <w:b/>
                <w:bCs/>
                <w:sz w:val="22"/>
                <w:szCs w:val="22"/>
              </w:rPr>
              <w:t xml:space="preserve">  </w:t>
            </w:r>
          </w:p>
          <w:p w14:paraId="2B178AC9" w14:textId="418F7320" w:rsidR="00155210" w:rsidRPr="004E1CEC" w:rsidRDefault="00000000">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413400B5" w14:textId="77777777" w:rsidR="00155210" w:rsidRDefault="00000000">
            <w:pPr>
              <w:pStyle w:val="Default"/>
              <w:jc w:val="both"/>
              <w:rPr>
                <w:rFonts w:asciiTheme="minorHAnsi" w:hAnsiTheme="minorHAnsi" w:cstheme="minorHAnsi"/>
                <w:sz w:val="22"/>
                <w:szCs w:val="22"/>
              </w:rPr>
            </w:pPr>
            <w:r>
              <w:rPr>
                <w:rFonts w:cstheme="minorHAnsi"/>
                <w:i/>
                <w:iCs/>
                <w:sz w:val="22"/>
                <w:szCs w:val="22"/>
              </w:rPr>
              <w:t xml:space="preserve">Korisnik je obvezan dostaviti akt izdan od strane nadležnog </w:t>
            </w:r>
            <w:bookmarkStart w:id="1" w:name="_Hlk156293712"/>
            <w:r>
              <w:rPr>
                <w:rFonts w:cstheme="minorHAnsi"/>
                <w:i/>
                <w:iCs/>
                <w:sz w:val="22"/>
                <w:szCs w:val="22"/>
              </w:rPr>
              <w:t xml:space="preserve">upravnog tijela sukladno primjenjivim zakonskim propisima koji uređuju područje </w:t>
            </w:r>
            <w:bookmarkEnd w:id="1"/>
            <w:r>
              <w:rPr>
                <w:rFonts w:cstheme="minorHAnsi"/>
                <w:i/>
                <w:iCs/>
                <w:sz w:val="22"/>
                <w:szCs w:val="22"/>
              </w:rPr>
              <w:t xml:space="preserve">zaštite okoliša i zaštite prirode te ujedno i ovisno o vrsti ulaganja i lokaciji ulaganja. </w:t>
            </w:r>
          </w:p>
          <w:p w14:paraId="030C08BC" w14:textId="77777777" w:rsidR="00155210" w:rsidRDefault="00155210">
            <w:pPr>
              <w:spacing w:after="0" w:line="240" w:lineRule="auto"/>
              <w:jc w:val="both"/>
              <w:rPr>
                <w:rFonts w:cstheme="minorHAnsi"/>
                <w:b/>
              </w:rPr>
            </w:pPr>
          </w:p>
          <w:p w14:paraId="7FB7B3C3" w14:textId="77777777" w:rsidR="00155210" w:rsidRDefault="00000000">
            <w:pPr>
              <w:pStyle w:val="Default"/>
              <w:jc w:val="both"/>
              <w:rPr>
                <w:rFonts w:asciiTheme="minorHAnsi" w:hAnsiTheme="minorHAnsi" w:cstheme="minorHAnsi"/>
                <w:i/>
                <w:iCs/>
                <w:sz w:val="22"/>
                <w:szCs w:val="22"/>
              </w:rPr>
            </w:pPr>
            <w:r>
              <w:rPr>
                <w:rFonts w:cstheme="minorHAnsi"/>
                <w:i/>
                <w:iCs/>
                <w:sz w:val="22"/>
                <w:szCs w:val="22"/>
              </w:rPr>
              <w:lastRenderedPageBreak/>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45784B22" w14:textId="77777777" w:rsidR="00155210" w:rsidRDefault="00155210">
            <w:pPr>
              <w:spacing w:after="0" w:line="240" w:lineRule="auto"/>
              <w:jc w:val="both"/>
              <w:rPr>
                <w:rFonts w:cstheme="minorHAnsi"/>
                <w:b/>
              </w:rPr>
            </w:pPr>
          </w:p>
          <w:p w14:paraId="6BE3A4A0" w14:textId="0EB87FC0" w:rsidR="00155210" w:rsidRDefault="00000000">
            <w:pPr>
              <w:spacing w:after="0" w:line="240" w:lineRule="auto"/>
              <w:jc w:val="both"/>
              <w:rPr>
                <w:rFonts w:cstheme="minorHAnsi"/>
                <w:i/>
                <w:iCs/>
                <w:color w:val="000000"/>
              </w:rPr>
            </w:pPr>
            <w:r>
              <w:rPr>
                <w:rFonts w:cstheme="minorHAnsi"/>
                <w:i/>
                <w:iCs/>
                <w:color w:val="000000"/>
              </w:rPr>
              <w:t xml:space="preserve">Akt je obvezno dostaviti samo u slučaju zahvata koji se odnose na građenje novih građevina ili izmjenu postojećih građevina kojima se povećava njihov kapacitet, osim ako je za navedene zahvate izdana važeća pravomoćna Građevinska dozvola. </w:t>
            </w:r>
          </w:p>
        </w:tc>
      </w:tr>
    </w:tbl>
    <w:p w14:paraId="11A5B59E" w14:textId="77777777" w:rsidR="00155210" w:rsidRDefault="00155210">
      <w:pPr>
        <w:rPr>
          <w:rFonts w:cstheme="minorHAnsi"/>
        </w:rPr>
      </w:pPr>
    </w:p>
    <w:tbl>
      <w:tblPr>
        <w:tblpPr w:leftFromText="180" w:rightFromText="180" w:vertAnchor="text" w:tblpY="1"/>
        <w:tblOverlap w:val="never"/>
        <w:tblW w:w="8759" w:type="dxa"/>
        <w:tblLayout w:type="fixed"/>
        <w:tblCellMar>
          <w:top w:w="45" w:type="dxa"/>
          <w:left w:w="45" w:type="dxa"/>
          <w:bottom w:w="45" w:type="dxa"/>
          <w:right w:w="45" w:type="dxa"/>
        </w:tblCellMar>
        <w:tblLook w:val="04A0" w:firstRow="1" w:lastRow="0" w:firstColumn="1" w:lastColumn="0" w:noHBand="0" w:noVBand="1"/>
      </w:tblPr>
      <w:tblGrid>
        <w:gridCol w:w="557"/>
        <w:gridCol w:w="8202"/>
      </w:tblGrid>
      <w:tr w:rsidR="00155210" w14:paraId="734F8B8C"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1D35277F" w14:textId="77777777" w:rsidR="00155210" w:rsidRDefault="00155210">
            <w:pPr>
              <w:spacing w:beforeAutospacing="1" w:after="0" w:line="240" w:lineRule="auto"/>
              <w:jc w:val="center"/>
              <w:rPr>
                <w:rFonts w:cstheme="minorHAnsi"/>
                <w:b/>
                <w:iCs/>
                <w:color w:val="000000"/>
                <w:lang w:eastAsia="hr-HR"/>
              </w:rPr>
            </w:pPr>
          </w:p>
        </w:tc>
        <w:tc>
          <w:tcPr>
            <w:tcW w:w="820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1B38F65A" w14:textId="77777777" w:rsidR="00155210" w:rsidRDefault="00000000">
            <w:pPr>
              <w:spacing w:after="0"/>
              <w:jc w:val="both"/>
              <w:rPr>
                <w:rFonts w:cstheme="minorHAnsi"/>
                <w:b/>
                <w:iCs/>
                <w:color w:val="000000"/>
                <w:lang w:eastAsia="hr-HR"/>
              </w:rPr>
            </w:pPr>
            <w:r>
              <w:rPr>
                <w:rFonts w:cstheme="minorHAnsi"/>
                <w:b/>
                <w:iCs/>
                <w:color w:val="000000"/>
                <w:lang w:eastAsia="hr-HR"/>
              </w:rPr>
              <w:t xml:space="preserve">OSTALO </w:t>
            </w:r>
            <w:bookmarkStart w:id="2" w:name="_Hlk175292937"/>
            <w:bookmarkEnd w:id="2"/>
          </w:p>
        </w:tc>
      </w:tr>
      <w:tr w:rsidR="00155210" w14:paraId="245A8826"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4DA9642F" w14:textId="78977A1C" w:rsidR="00155210" w:rsidRDefault="0061142C">
            <w:pPr>
              <w:spacing w:beforeAutospacing="1" w:after="0" w:line="240" w:lineRule="auto"/>
              <w:jc w:val="center"/>
              <w:rPr>
                <w:rFonts w:cstheme="minorHAnsi"/>
                <w:b/>
                <w:iCs/>
                <w:color w:val="000000"/>
                <w:lang w:eastAsia="hr-HR"/>
              </w:rPr>
            </w:pPr>
            <w:r>
              <w:rPr>
                <w:rFonts w:cstheme="minorHAnsi"/>
                <w:b/>
                <w:iCs/>
                <w:color w:val="000000"/>
                <w:lang w:eastAsia="hr-HR"/>
              </w:rPr>
              <w:t xml:space="preserve">20. </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76752F52" w14:textId="77777777" w:rsidR="00155210" w:rsidRDefault="00000000">
            <w:pPr>
              <w:pStyle w:val="Default"/>
              <w:jc w:val="both"/>
              <w:rPr>
                <w:rFonts w:asciiTheme="minorHAnsi" w:hAnsiTheme="minorHAnsi" w:cstheme="minorHAnsi"/>
                <w:b/>
                <w:bCs/>
                <w:sz w:val="22"/>
                <w:szCs w:val="22"/>
              </w:rPr>
            </w:pPr>
            <w:r>
              <w:rPr>
                <w:rFonts w:cstheme="minorHAnsi"/>
                <w:b/>
                <w:bCs/>
                <w:sz w:val="22"/>
                <w:szCs w:val="22"/>
              </w:rPr>
              <w:t xml:space="preserve">Fotodokumentacija lokacije ulaganja </w:t>
            </w:r>
          </w:p>
          <w:p w14:paraId="08A54B3D" w14:textId="77777777" w:rsidR="00155210" w:rsidRDefault="00000000">
            <w:pPr>
              <w:pStyle w:val="Default"/>
              <w:jc w:val="both"/>
              <w:rPr>
                <w:rFonts w:asciiTheme="minorHAnsi" w:hAnsiTheme="minorHAnsi" w:cstheme="minorHAnsi"/>
                <w:sz w:val="22"/>
                <w:szCs w:val="22"/>
              </w:rPr>
            </w:pPr>
            <w:r>
              <w:rPr>
                <w:rFonts w:cstheme="minorHAnsi"/>
                <w:b/>
                <w:bCs/>
                <w:sz w:val="22"/>
                <w:szCs w:val="22"/>
              </w:rPr>
              <w:t xml:space="preserve"> </w:t>
            </w:r>
          </w:p>
          <w:p w14:paraId="75A9CDF4" w14:textId="37406499" w:rsidR="00155210" w:rsidRPr="004E1CEC" w:rsidRDefault="00000000">
            <w:pPr>
              <w:pStyle w:val="Default"/>
              <w:jc w:val="both"/>
              <w:rPr>
                <w:rFonts w:asciiTheme="minorHAnsi" w:hAnsiTheme="minorHAnsi" w:cstheme="minorHAnsi"/>
                <w:b/>
                <w:bCs/>
                <w:i/>
                <w:iCs/>
                <w:sz w:val="22"/>
                <w:szCs w:val="22"/>
                <w:u w:val="single"/>
              </w:rPr>
            </w:pPr>
            <w:r w:rsidRPr="004E1CEC">
              <w:rPr>
                <w:rFonts w:cstheme="minorHAnsi"/>
                <w:b/>
                <w:bCs/>
                <w:i/>
                <w:iCs/>
                <w:sz w:val="22"/>
                <w:szCs w:val="22"/>
                <w:u w:val="single"/>
              </w:rPr>
              <w:t xml:space="preserve">Pojašnjenje: </w:t>
            </w:r>
          </w:p>
          <w:p w14:paraId="0E4F104A" w14:textId="77777777" w:rsidR="00155210" w:rsidRDefault="00000000">
            <w:pPr>
              <w:pStyle w:val="Default"/>
              <w:jc w:val="both"/>
              <w:rPr>
                <w:rFonts w:asciiTheme="minorHAnsi" w:hAnsiTheme="minorHAnsi" w:cstheme="minorHAnsi"/>
                <w:i/>
                <w:iCs/>
                <w:sz w:val="22"/>
                <w:szCs w:val="22"/>
              </w:rPr>
            </w:pPr>
            <w:r>
              <w:rPr>
                <w:rFonts w:cstheme="minorHAnsi"/>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A30AA19" w14:textId="77777777" w:rsidR="00155210" w:rsidRDefault="00155210">
            <w:pPr>
              <w:pStyle w:val="Default"/>
              <w:jc w:val="both"/>
              <w:rPr>
                <w:rFonts w:asciiTheme="minorHAnsi" w:hAnsiTheme="minorHAnsi" w:cstheme="minorHAnsi"/>
                <w:i/>
                <w:iCs/>
                <w:sz w:val="22"/>
                <w:szCs w:val="22"/>
              </w:rPr>
            </w:pPr>
          </w:p>
          <w:p w14:paraId="07FA31F0" w14:textId="77777777" w:rsidR="00155210" w:rsidRPr="00FE207A" w:rsidRDefault="00000000">
            <w:pPr>
              <w:pStyle w:val="Default"/>
              <w:jc w:val="both"/>
              <w:rPr>
                <w:rFonts w:asciiTheme="minorHAnsi" w:hAnsiTheme="minorHAnsi" w:cstheme="minorHAnsi"/>
                <w:b/>
                <w:bCs/>
                <w:sz w:val="22"/>
                <w:szCs w:val="22"/>
              </w:rPr>
            </w:pPr>
            <w:r w:rsidRPr="00FE207A">
              <w:rPr>
                <w:rFonts w:cstheme="minorHAnsi"/>
                <w:b/>
                <w:bCs/>
                <w:i/>
                <w:iCs/>
                <w:sz w:val="22"/>
                <w:szCs w:val="22"/>
              </w:rPr>
              <w:t xml:space="preserve">Fotodokumentacija se NE dostavlja u slučaju ulaganja u pokretnu imovinu (mehanizacija, alati, oprema, strojevi, vozila, i dr.). </w:t>
            </w:r>
          </w:p>
        </w:tc>
      </w:tr>
      <w:tr w:rsidR="00155210" w14:paraId="50C20F6F"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4025E9FA" w14:textId="6F458958" w:rsidR="00155210" w:rsidRDefault="0061142C">
            <w:pPr>
              <w:spacing w:beforeAutospacing="1" w:after="0" w:line="240" w:lineRule="auto"/>
              <w:jc w:val="center"/>
              <w:rPr>
                <w:rFonts w:cstheme="minorHAnsi"/>
                <w:b/>
                <w:iCs/>
                <w:color w:val="000000"/>
                <w:lang w:eastAsia="hr-HR"/>
              </w:rPr>
            </w:pPr>
            <w:r>
              <w:rPr>
                <w:rFonts w:cstheme="minorHAnsi"/>
                <w:b/>
                <w:iCs/>
                <w:color w:val="000000"/>
                <w:lang w:eastAsia="hr-HR"/>
              </w:rPr>
              <w:t>21.</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098E034D" w14:textId="77777777" w:rsidR="00155210" w:rsidRDefault="00000000">
            <w:pPr>
              <w:spacing w:after="0" w:line="240" w:lineRule="auto"/>
              <w:jc w:val="both"/>
              <w:rPr>
                <w:rFonts w:cstheme="minorHAnsi"/>
                <w:b/>
              </w:rPr>
            </w:pPr>
            <w:r>
              <w:rPr>
                <w:rFonts w:cstheme="minorHAnsi"/>
                <w:b/>
              </w:rPr>
              <w:t>Dokumentacija iz koje je vidljiv procijenjeni iznos troškova u slučaju neproduktivnih ulaganja</w:t>
            </w:r>
          </w:p>
          <w:p w14:paraId="28214E88" w14:textId="77777777" w:rsidR="00155210" w:rsidRDefault="00155210">
            <w:pPr>
              <w:spacing w:after="0" w:line="240" w:lineRule="auto"/>
              <w:jc w:val="both"/>
              <w:rPr>
                <w:rFonts w:asciiTheme="majorHAnsi" w:hAnsiTheme="majorHAnsi" w:cstheme="majorHAnsi"/>
                <w:b/>
              </w:rPr>
            </w:pPr>
          </w:p>
          <w:p w14:paraId="2C6B14CE" w14:textId="3C60107B" w:rsidR="00155210" w:rsidRPr="004E1CEC" w:rsidRDefault="00000000">
            <w:pPr>
              <w:spacing w:after="0" w:line="240" w:lineRule="auto"/>
              <w:jc w:val="both"/>
              <w:rPr>
                <w:rFonts w:cstheme="minorHAnsi"/>
                <w:b/>
                <w:i/>
                <w:iCs/>
                <w:u w:val="single"/>
              </w:rPr>
            </w:pPr>
            <w:r w:rsidRPr="004E1CEC">
              <w:rPr>
                <w:rFonts w:cstheme="minorHAnsi"/>
                <w:b/>
                <w:i/>
                <w:iCs/>
                <w:u w:val="single"/>
              </w:rPr>
              <w:t>Pojašnjenje:</w:t>
            </w:r>
          </w:p>
          <w:p w14:paraId="2309F9D4" w14:textId="6E7221D8" w:rsidR="00155210" w:rsidRPr="00FE207A" w:rsidRDefault="00000000">
            <w:pPr>
              <w:pStyle w:val="Default"/>
              <w:jc w:val="both"/>
              <w:rPr>
                <w:rFonts w:asciiTheme="minorHAnsi" w:hAnsiTheme="minorHAnsi" w:cstheme="minorHAnsi"/>
                <w:b/>
                <w:sz w:val="22"/>
                <w:szCs w:val="22"/>
              </w:rPr>
            </w:pPr>
            <w:r w:rsidRPr="00FE207A">
              <w:rPr>
                <w:rFonts w:cstheme="minorHAnsi"/>
                <w:b/>
                <w:i/>
                <w:iCs/>
                <w:sz w:val="22"/>
                <w:szCs w:val="22"/>
              </w:rPr>
              <w:t>U slučaju provođenja aktivnosti za koje nije potrebno izraditi troškovnik od strane projektanta i odnose se na: marketinške i/ili promotivne aktivnosti, edukacijske i/ili informativne aktivnosti,  aktivnosti socijalne interakcije stanovnika</w:t>
            </w:r>
            <w:r w:rsidR="00FE207A">
              <w:rPr>
                <w:rFonts w:cstheme="minorHAnsi"/>
                <w:b/>
                <w:i/>
                <w:iCs/>
                <w:sz w:val="22"/>
                <w:szCs w:val="22"/>
              </w:rPr>
              <w:t xml:space="preserve"> i socijalnih usluga</w:t>
            </w:r>
            <w:r w:rsidRPr="00FE207A">
              <w:rPr>
                <w:rFonts w:cstheme="minorHAnsi"/>
                <w:b/>
                <w:i/>
                <w:iCs/>
                <w:sz w:val="22"/>
                <w:szCs w:val="22"/>
              </w:rPr>
              <w:t>, volonterske akcije, aktivnosti koje pridonose zajedničkoj prepoznatljivosti područja LAG-a, potrebno je dostaviti informativnu ponudu ili web izvor sukladno kojem je procijenjeni trošak.</w:t>
            </w:r>
          </w:p>
        </w:tc>
      </w:tr>
      <w:tr w:rsidR="00155210" w14:paraId="47941315"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FD6F1DC" w14:textId="1CCF476F" w:rsidR="00155210" w:rsidRDefault="0061142C">
            <w:pPr>
              <w:spacing w:beforeAutospacing="1" w:after="0" w:line="240" w:lineRule="auto"/>
              <w:jc w:val="center"/>
              <w:rPr>
                <w:rFonts w:cstheme="minorHAnsi"/>
                <w:b/>
                <w:iCs/>
                <w:color w:val="000000"/>
                <w:lang w:eastAsia="hr-HR"/>
              </w:rPr>
            </w:pPr>
            <w:r>
              <w:rPr>
                <w:rFonts w:cstheme="minorHAnsi"/>
                <w:b/>
                <w:iCs/>
                <w:color w:val="000000"/>
                <w:lang w:eastAsia="hr-HR"/>
              </w:rPr>
              <w:t>22.</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4096B46" w14:textId="77777777" w:rsidR="00155210" w:rsidRDefault="00000000">
            <w:pPr>
              <w:pStyle w:val="Default"/>
              <w:jc w:val="both"/>
              <w:rPr>
                <w:rFonts w:asciiTheme="minorHAnsi" w:hAnsiTheme="minorHAnsi" w:cstheme="minorHAnsi"/>
                <w:b/>
                <w:bCs/>
                <w:color w:val="auto"/>
                <w:sz w:val="22"/>
                <w:szCs w:val="22"/>
              </w:rPr>
            </w:pPr>
            <w:r>
              <w:rPr>
                <w:rFonts w:cstheme="minorHAnsi"/>
                <w:b/>
                <w:bCs/>
                <w:color w:val="auto"/>
                <w:sz w:val="22"/>
                <w:szCs w:val="22"/>
              </w:rPr>
              <w:t>Dokaz o postojanju radnog mjesta na koje se korisnik poziva kod očuvanja radnog mjesta</w:t>
            </w:r>
          </w:p>
          <w:p w14:paraId="68653AEA" w14:textId="77777777" w:rsidR="00155210" w:rsidRDefault="00155210">
            <w:pPr>
              <w:pStyle w:val="Default"/>
              <w:jc w:val="both"/>
              <w:rPr>
                <w:rFonts w:asciiTheme="minorHAnsi" w:hAnsiTheme="minorHAnsi" w:cstheme="minorHAnsi"/>
                <w:b/>
                <w:bCs/>
                <w:color w:val="auto"/>
                <w:sz w:val="22"/>
                <w:szCs w:val="22"/>
              </w:rPr>
            </w:pPr>
          </w:p>
          <w:p w14:paraId="11E5BF46" w14:textId="4C6522CA" w:rsidR="00155210" w:rsidRPr="004E1CEC" w:rsidRDefault="00000000">
            <w:pPr>
              <w:pStyle w:val="Default"/>
              <w:jc w:val="both"/>
              <w:rPr>
                <w:rFonts w:asciiTheme="minorHAnsi" w:hAnsiTheme="minorHAnsi" w:cstheme="minorHAnsi"/>
                <w:b/>
                <w:bCs/>
                <w:i/>
                <w:iCs/>
                <w:color w:val="auto"/>
                <w:sz w:val="22"/>
                <w:szCs w:val="22"/>
                <w:u w:val="single"/>
              </w:rPr>
            </w:pPr>
            <w:r w:rsidRPr="004E1CEC">
              <w:rPr>
                <w:rFonts w:cstheme="minorHAnsi"/>
                <w:b/>
                <w:bCs/>
                <w:i/>
                <w:iCs/>
                <w:color w:val="auto"/>
                <w:sz w:val="22"/>
                <w:szCs w:val="22"/>
                <w:u w:val="single"/>
              </w:rPr>
              <w:t>Pojašnjenje:</w:t>
            </w:r>
          </w:p>
          <w:p w14:paraId="35E79F85" w14:textId="77777777" w:rsidR="00155210" w:rsidRDefault="00000000">
            <w:pPr>
              <w:pStyle w:val="Default"/>
              <w:jc w:val="both"/>
              <w:rPr>
                <w:rFonts w:asciiTheme="minorHAnsi" w:hAnsiTheme="minorHAnsi" w:cstheme="minorHAnsi"/>
                <w:i/>
                <w:iCs/>
                <w:color w:val="auto"/>
                <w:sz w:val="22"/>
                <w:szCs w:val="22"/>
              </w:rPr>
            </w:pPr>
            <w:r>
              <w:rPr>
                <w:rFonts w:cstheme="minorHAnsi"/>
                <w:i/>
                <w:iCs/>
                <w:color w:val="auto"/>
                <w:sz w:val="22"/>
                <w:szCs w:val="22"/>
              </w:rPr>
              <w:t>Ako se korisnik u Prijavnom obrascu (Obrazac 1, Pitanje III.11.1) poziva na očuvanje radnog mjesta,  obavezan je dostaviti dokaz</w:t>
            </w:r>
            <w:r>
              <w:rPr>
                <w:rFonts w:cstheme="minorHAnsi"/>
                <w:i/>
                <w:iCs/>
                <w:color w:val="ED0000"/>
                <w:sz w:val="22"/>
                <w:szCs w:val="22"/>
              </w:rPr>
              <w:t xml:space="preserve"> </w:t>
            </w:r>
            <w:r>
              <w:rPr>
                <w:rFonts w:cstheme="minorHAnsi"/>
                <w:i/>
                <w:iCs/>
                <w:color w:val="auto"/>
                <w:sz w:val="22"/>
                <w:szCs w:val="22"/>
              </w:rPr>
              <w:t>iz kojeg je vidljivo postojanje radnog mjesta koje je vezano uz provedbu projekta, a na koje se korisnik poziva.</w:t>
            </w:r>
          </w:p>
          <w:p w14:paraId="11DF88E9" w14:textId="77777777" w:rsidR="00155210" w:rsidRDefault="00000000">
            <w:pPr>
              <w:pStyle w:val="Default"/>
              <w:jc w:val="both"/>
              <w:rPr>
                <w:rFonts w:asciiTheme="minorHAnsi" w:hAnsiTheme="minorHAnsi" w:cstheme="minorHAnsi"/>
                <w:i/>
                <w:iCs/>
                <w:color w:val="auto"/>
                <w:sz w:val="22"/>
                <w:szCs w:val="22"/>
              </w:rPr>
            </w:pPr>
            <w:r>
              <w:rPr>
                <w:rFonts w:cstheme="minorHAnsi"/>
                <w:i/>
                <w:iCs/>
                <w:color w:val="auto"/>
                <w:sz w:val="22"/>
                <w:szCs w:val="22"/>
              </w:rPr>
              <w:t>Napomena: Dokaz očuvanog radnog mjesta potrebno je LAG-u dostaviti i kod podnošenja Zahtjeva za isplatu (Obrazac 5 LAG natječaja).</w:t>
            </w:r>
          </w:p>
        </w:tc>
      </w:tr>
    </w:tbl>
    <w:p w14:paraId="6AF7C751" w14:textId="77777777" w:rsidR="0094196E" w:rsidRDefault="0094196E">
      <w:pPr>
        <w:rPr>
          <w:rFonts w:cstheme="minorHAnsi"/>
          <w:b/>
          <w:sz w:val="24"/>
          <w:szCs w:val="24"/>
        </w:rPr>
      </w:pPr>
    </w:p>
    <w:p w14:paraId="16ACEE90" w14:textId="4637EFD0" w:rsidR="00155210" w:rsidRDefault="0094196E">
      <w:pPr>
        <w:rPr>
          <w:b/>
          <w:bCs/>
          <w:color w:val="C00000"/>
        </w:rPr>
      </w:pPr>
      <w:r>
        <w:rPr>
          <w:rFonts w:cstheme="minorHAnsi"/>
          <w:b/>
          <w:sz w:val="24"/>
          <w:szCs w:val="24"/>
        </w:rPr>
        <w:t>NAPOMENA:</w:t>
      </w:r>
      <w:r>
        <w:rPr>
          <w:rFonts w:cstheme="minorHAnsi"/>
          <w:sz w:val="24"/>
          <w:szCs w:val="24"/>
        </w:rPr>
        <w:t xml:space="preserve"> </w:t>
      </w:r>
      <w:r>
        <w:rPr>
          <w:rFonts w:cstheme="minorHAnsi"/>
          <w:b/>
          <w:sz w:val="24"/>
          <w:szCs w:val="24"/>
        </w:rPr>
        <w:t xml:space="preserve">U slučaju potrebe </w:t>
      </w:r>
      <w:r>
        <w:rPr>
          <w:rFonts w:cstheme="minorHAnsi"/>
          <w:b/>
          <w:color w:val="000000"/>
          <w:sz w:val="24"/>
          <w:szCs w:val="24"/>
        </w:rPr>
        <w:t>LAG „Baranja“, tijekom administrativne obrade prijave projekta, zadržava pravo zatražiti od nositelja projekta dokument koji nije propisan LAG Natječajem.</w:t>
      </w:r>
    </w:p>
    <w:sectPr w:rsidR="00155210">
      <w:headerReference w:type="default" r:id="rId12"/>
      <w:footerReference w:type="default" r:id="rId13"/>
      <w:headerReference w:type="first" r:id="rId14"/>
      <w:footerReference w:type="first" r:id="rId15"/>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7B3C" w14:textId="77777777" w:rsidR="008230D4" w:rsidRDefault="008230D4">
      <w:pPr>
        <w:spacing w:after="0" w:line="240" w:lineRule="auto"/>
      </w:pPr>
      <w:r>
        <w:separator/>
      </w:r>
    </w:p>
  </w:endnote>
  <w:endnote w:type="continuationSeparator" w:id="0">
    <w:p w14:paraId="67D9588A" w14:textId="77777777" w:rsidR="008230D4" w:rsidRDefault="0082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E569" w14:textId="77777777" w:rsidR="00155210" w:rsidRDefault="00000000">
    <w:pPr>
      <w:pStyle w:val="Podnoje"/>
      <w:jc w:val="center"/>
      <w:rPr>
        <w:caps/>
        <w:color w:val="4472C4" w:themeColor="accent1"/>
      </w:rPr>
    </w:pPr>
    <w:r>
      <w:rPr>
        <w:caps/>
        <w:color w:val="4472C4" w:themeColor="accent1"/>
      </w:rPr>
      <w:fldChar w:fldCharType="begin"/>
    </w:r>
    <w:r>
      <w:rPr>
        <w:caps/>
        <w:color w:val="4472C4" w:themeColor="accent1"/>
      </w:rPr>
      <w:instrText xml:space="preserve"> PAGE </w:instrText>
    </w:r>
    <w:r>
      <w:rPr>
        <w:caps/>
        <w:color w:val="4472C4" w:themeColor="accent1"/>
      </w:rPr>
      <w:fldChar w:fldCharType="separate"/>
    </w:r>
    <w:r>
      <w:rPr>
        <w:caps/>
        <w:color w:val="4472C4" w:themeColor="accent1"/>
      </w:rPr>
      <w:t>10</w:t>
    </w:r>
    <w:r>
      <w:rPr>
        <w:caps/>
        <w:color w:val="4472C4" w:themeColor="accent1"/>
      </w:rPr>
      <w:fldChar w:fldCharType="end"/>
    </w:r>
  </w:p>
  <w:p w14:paraId="3D9BE1E2" w14:textId="77777777" w:rsidR="00155210" w:rsidRDefault="0015521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C37A" w14:textId="77777777" w:rsidR="00155210" w:rsidRDefault="00000000">
    <w:pPr>
      <w:pStyle w:val="Podnoje"/>
      <w:jc w:val="center"/>
      <w:rPr>
        <w:caps/>
        <w:color w:val="4472C4" w:themeColor="accent1"/>
      </w:rPr>
    </w:pPr>
    <w:r>
      <w:rPr>
        <w:caps/>
        <w:color w:val="4472C4" w:themeColor="accent1"/>
      </w:rPr>
      <w:fldChar w:fldCharType="begin"/>
    </w:r>
    <w:r>
      <w:rPr>
        <w:caps/>
        <w:color w:val="4472C4" w:themeColor="accent1"/>
      </w:rPr>
      <w:instrText xml:space="preserve"> PAGE </w:instrText>
    </w:r>
    <w:r>
      <w:rPr>
        <w:caps/>
        <w:color w:val="4472C4" w:themeColor="accent1"/>
      </w:rPr>
      <w:fldChar w:fldCharType="separate"/>
    </w:r>
    <w:r>
      <w:rPr>
        <w:caps/>
        <w:color w:val="4472C4" w:themeColor="accent1"/>
      </w:rPr>
      <w:t>10</w:t>
    </w:r>
    <w:r>
      <w:rPr>
        <w:caps/>
        <w:color w:val="4472C4" w:themeColor="accent1"/>
      </w:rPr>
      <w:fldChar w:fldCharType="end"/>
    </w:r>
  </w:p>
  <w:p w14:paraId="78C9CA53" w14:textId="77777777" w:rsidR="00155210" w:rsidRDefault="001552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7CC" w14:textId="77777777" w:rsidR="008230D4" w:rsidRDefault="008230D4">
      <w:pPr>
        <w:spacing w:after="0" w:line="240" w:lineRule="auto"/>
      </w:pPr>
      <w:r>
        <w:separator/>
      </w:r>
    </w:p>
  </w:footnote>
  <w:footnote w:type="continuationSeparator" w:id="0">
    <w:p w14:paraId="474DDCE2" w14:textId="77777777" w:rsidR="008230D4" w:rsidRDefault="0082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B63" w14:textId="77777777" w:rsidR="00155210" w:rsidRDefault="00000000">
    <w:pPr>
      <w:spacing w:after="0" w:line="240" w:lineRule="auto"/>
    </w:pPr>
    <w:r>
      <w:rPr>
        <w:noProof/>
      </w:rPr>
      <w:drawing>
        <wp:inline distT="0" distB="0" distL="0" distR="0" wp14:anchorId="3845329E" wp14:editId="51B3B44F">
          <wp:extent cx="2658110" cy="4387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tretch>
                    <a:fillRect/>
                  </a:stretch>
                </pic:blipFill>
                <pic:spPr bwMode="auto">
                  <a:xfrm>
                    <a:off x="0" y="0"/>
                    <a:ext cx="2658110" cy="438785"/>
                  </a:xfrm>
                  <a:prstGeom prst="rect">
                    <a:avLst/>
                  </a:prstGeom>
                </pic:spPr>
              </pic:pic>
            </a:graphicData>
          </a:graphic>
        </wp:inline>
      </w:drawing>
    </w:r>
    <w:r>
      <w:rPr>
        <w:rFonts w:eastAsia="Calibri" w:cs="Times New Roman"/>
        <w:lang w:eastAsia="hr-HR"/>
      </w:rPr>
      <w:t xml:space="preserve">      </w:t>
    </w:r>
    <w:r>
      <w:rPr>
        <w:noProof/>
      </w:rPr>
      <w:drawing>
        <wp:inline distT="0" distB="0" distL="0" distR="0" wp14:anchorId="76191D87" wp14:editId="3C8EB449">
          <wp:extent cx="1262380" cy="445135"/>
          <wp:effectExtent l="0" t="0" r="0" b="0"/>
          <wp:docPr id="2" name="Image2" descr="H:\LAG Natječaji\TO 1.1.4 - 6.3.1\AKTIVACIJA - TO 6.3.1. LRS LAG\Uređena dokumentacija LAG-a\Tekst LAG Natječaja + dokumentacija za TO 1.1.4\Podmjera 19.4\Oznaka sufinanciranja\lag-moslav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H:\LAG Natječaji\TO 1.1.4 - 6.3.1\AKTIVACIJA - TO 6.3.1. LRS LAG\Uređena dokumentacija LAG-a\Tekst LAG Natječaja + dokumentacija za TO 1.1.4\Podmjera 19.4\Oznaka sufinanciranja\lag-moslavina-logo.jpg"/>
                  <pic:cNvPicPr>
                    <a:picLocks noChangeAspect="1" noChangeArrowheads="1"/>
                  </pic:cNvPicPr>
                </pic:nvPicPr>
                <pic:blipFill>
                  <a:blip r:embed="rId2"/>
                  <a:stretch>
                    <a:fillRect/>
                  </a:stretch>
                </pic:blipFill>
                <pic:spPr bwMode="auto">
                  <a:xfrm>
                    <a:off x="0" y="0"/>
                    <a:ext cx="1262380" cy="445135"/>
                  </a:xfrm>
                  <a:prstGeom prst="rect">
                    <a:avLst/>
                  </a:prstGeom>
                </pic:spPr>
              </pic:pic>
            </a:graphicData>
          </a:graphic>
        </wp:inline>
      </w:drawing>
    </w:r>
    <w:r>
      <w:t xml:space="preserve">       </w:t>
    </w:r>
  </w:p>
  <w:tbl>
    <w:tblPr>
      <w:tblStyle w:val="Reetkatablice"/>
      <w:tblW w:w="1301" w:type="dxa"/>
      <w:tblInd w:w="7764" w:type="dxa"/>
      <w:tblLayout w:type="fixed"/>
      <w:tblLook w:val="04A0" w:firstRow="1" w:lastRow="0" w:firstColumn="1" w:lastColumn="0" w:noHBand="0" w:noVBand="1"/>
    </w:tblPr>
    <w:tblGrid>
      <w:gridCol w:w="1301"/>
    </w:tblGrid>
    <w:tr w:rsidR="00155210" w14:paraId="19F68A56" w14:textId="77777777">
      <w:trPr>
        <w:trHeight w:val="353"/>
      </w:trPr>
      <w:tc>
        <w:tcPr>
          <w:tcW w:w="1301" w:type="dxa"/>
        </w:tcPr>
        <w:p w14:paraId="0DBCAAF1" w14:textId="77777777" w:rsidR="00155210" w:rsidRDefault="00000000">
          <w:pPr>
            <w:spacing w:after="0" w:line="240" w:lineRule="auto"/>
            <w:rPr>
              <w:sz w:val="28"/>
              <w:szCs w:val="28"/>
            </w:rPr>
          </w:pPr>
          <w:r>
            <w:rPr>
              <w:rFonts w:eastAsia="Calibri" w:cstheme="minorHAnsi"/>
              <w:b/>
              <w:sz w:val="28"/>
              <w:szCs w:val="28"/>
            </w:rPr>
            <w:t>Prilog 1.</w:t>
          </w:r>
        </w:p>
      </w:tc>
    </w:tr>
  </w:tbl>
  <w:p w14:paraId="2225D438" w14:textId="77777777" w:rsidR="00155210" w:rsidRDefault="00000000">
    <w:pPr>
      <w:spacing w:after="0" w:line="240" w:lineRule="auto"/>
      <w:rPr>
        <w:sz w:val="4"/>
        <w:szCs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537B" w14:textId="77777777" w:rsidR="00155210" w:rsidRDefault="00000000">
    <w:pPr>
      <w:spacing w:after="0" w:line="240" w:lineRule="auto"/>
    </w:pPr>
    <w:r>
      <w:rPr>
        <w:noProof/>
      </w:rPr>
      <w:drawing>
        <wp:inline distT="0" distB="0" distL="0" distR="0" wp14:anchorId="49A73241" wp14:editId="2E3FCA5F">
          <wp:extent cx="2658110" cy="43878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pic:cNvPicPr>
                    <a:picLocks noChangeAspect="1" noChangeArrowheads="1"/>
                  </pic:cNvPicPr>
                </pic:nvPicPr>
                <pic:blipFill>
                  <a:blip r:embed="rId1"/>
                  <a:stretch>
                    <a:fillRect/>
                  </a:stretch>
                </pic:blipFill>
                <pic:spPr bwMode="auto">
                  <a:xfrm>
                    <a:off x="0" y="0"/>
                    <a:ext cx="2658110" cy="438785"/>
                  </a:xfrm>
                  <a:prstGeom prst="rect">
                    <a:avLst/>
                  </a:prstGeom>
                </pic:spPr>
              </pic:pic>
            </a:graphicData>
          </a:graphic>
        </wp:inline>
      </w:drawing>
    </w:r>
    <w:r>
      <w:rPr>
        <w:rFonts w:eastAsia="Calibri" w:cs="Times New Roman"/>
        <w:lang w:eastAsia="hr-HR"/>
      </w:rPr>
      <w:t xml:space="preserve">      </w:t>
    </w:r>
    <w:r>
      <w:rPr>
        <w:noProof/>
      </w:rPr>
      <w:drawing>
        <wp:inline distT="0" distB="0" distL="0" distR="0" wp14:anchorId="6043616C" wp14:editId="13FD4DF2">
          <wp:extent cx="1262380" cy="445135"/>
          <wp:effectExtent l="0" t="0" r="0" b="0"/>
          <wp:docPr id="4" name="Image2" descr="H:\LAG Natječaji\TO 1.1.4 - 6.3.1\AKTIVACIJA - TO 6.3.1. LRS LAG\Uređena dokumentacija LAG-a\Tekst LAG Natječaja + dokumentacija za TO 1.1.4\Podmjera 19.4\Oznaka sufinanciranja\lag-moslav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H:\LAG Natječaji\TO 1.1.4 - 6.3.1\AKTIVACIJA - TO 6.3.1. LRS LAG\Uređena dokumentacija LAG-a\Tekst LAG Natječaja + dokumentacija za TO 1.1.4\Podmjera 19.4\Oznaka sufinanciranja\lag-moslavina-logo.jpg"/>
                  <pic:cNvPicPr>
                    <a:picLocks noChangeAspect="1" noChangeArrowheads="1"/>
                  </pic:cNvPicPr>
                </pic:nvPicPr>
                <pic:blipFill>
                  <a:blip r:embed="rId2"/>
                  <a:stretch>
                    <a:fillRect/>
                  </a:stretch>
                </pic:blipFill>
                <pic:spPr bwMode="auto">
                  <a:xfrm>
                    <a:off x="0" y="0"/>
                    <a:ext cx="1262380" cy="445135"/>
                  </a:xfrm>
                  <a:prstGeom prst="rect">
                    <a:avLst/>
                  </a:prstGeom>
                </pic:spPr>
              </pic:pic>
            </a:graphicData>
          </a:graphic>
        </wp:inline>
      </w:drawing>
    </w:r>
    <w:r>
      <w:t xml:space="preserve">       </w:t>
    </w:r>
  </w:p>
  <w:tbl>
    <w:tblPr>
      <w:tblStyle w:val="Reetkatablice"/>
      <w:tblW w:w="1301" w:type="dxa"/>
      <w:tblInd w:w="7764" w:type="dxa"/>
      <w:tblLayout w:type="fixed"/>
      <w:tblLook w:val="04A0" w:firstRow="1" w:lastRow="0" w:firstColumn="1" w:lastColumn="0" w:noHBand="0" w:noVBand="1"/>
    </w:tblPr>
    <w:tblGrid>
      <w:gridCol w:w="1301"/>
    </w:tblGrid>
    <w:tr w:rsidR="00155210" w14:paraId="629F2BE6" w14:textId="77777777">
      <w:trPr>
        <w:trHeight w:val="353"/>
      </w:trPr>
      <w:tc>
        <w:tcPr>
          <w:tcW w:w="1301" w:type="dxa"/>
        </w:tcPr>
        <w:p w14:paraId="2F657751" w14:textId="77777777" w:rsidR="00155210" w:rsidRDefault="00000000">
          <w:pPr>
            <w:spacing w:after="0" w:line="240" w:lineRule="auto"/>
            <w:rPr>
              <w:sz w:val="28"/>
              <w:szCs w:val="28"/>
            </w:rPr>
          </w:pPr>
          <w:r>
            <w:rPr>
              <w:rFonts w:eastAsia="Calibri" w:cstheme="minorHAnsi"/>
              <w:b/>
              <w:sz w:val="28"/>
              <w:szCs w:val="28"/>
            </w:rPr>
            <w:t>Prilog 1.</w:t>
          </w:r>
        </w:p>
      </w:tc>
    </w:tr>
  </w:tbl>
  <w:p w14:paraId="0F640FB8" w14:textId="77777777" w:rsidR="00155210" w:rsidRDefault="00000000">
    <w:pPr>
      <w:spacing w:after="0" w:line="240" w:lineRule="auto"/>
      <w:rPr>
        <w:sz w:val="4"/>
        <w:szCs w:val="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45B"/>
    <w:multiLevelType w:val="multilevel"/>
    <w:tmpl w:val="A3EE8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793098"/>
    <w:multiLevelType w:val="multilevel"/>
    <w:tmpl w:val="F12CAED6"/>
    <w:lvl w:ilvl="0">
      <w:start w:val="1"/>
      <w:numFmt w:val="none"/>
      <w:suff w:val="nothing"/>
      <w:lvlText w:val="3."/>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3B78D4"/>
    <w:multiLevelType w:val="multilevel"/>
    <w:tmpl w:val="66F0A0DC"/>
    <w:lvl w:ilvl="0">
      <w:start w:val="1"/>
      <w:numFmt w:val="none"/>
      <w:suff w:val="nothing"/>
      <w:lvlText w:val="4."/>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6967E2"/>
    <w:multiLevelType w:val="multilevel"/>
    <w:tmpl w:val="EDD24896"/>
    <w:lvl w:ilvl="0">
      <w:start w:val="1"/>
      <w:numFmt w:val="none"/>
      <w:suff w:val="nothing"/>
      <w:lvlText w:val="2."/>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66F72A7"/>
    <w:multiLevelType w:val="multilevel"/>
    <w:tmpl w:val="61B491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C26FA8"/>
    <w:multiLevelType w:val="multilevel"/>
    <w:tmpl w:val="8FA8AB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2D827DE"/>
    <w:multiLevelType w:val="multilevel"/>
    <w:tmpl w:val="49023E7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671882517">
    <w:abstractNumId w:val="3"/>
  </w:num>
  <w:num w:numId="2" w16cid:durableId="654531877">
    <w:abstractNumId w:val="5"/>
  </w:num>
  <w:num w:numId="3" w16cid:durableId="806319614">
    <w:abstractNumId w:val="1"/>
  </w:num>
  <w:num w:numId="4" w16cid:durableId="1694762028">
    <w:abstractNumId w:val="2"/>
  </w:num>
  <w:num w:numId="5" w16cid:durableId="683827530">
    <w:abstractNumId w:val="4"/>
  </w:num>
  <w:num w:numId="6" w16cid:durableId="252979202">
    <w:abstractNumId w:val="6"/>
  </w:num>
  <w:num w:numId="7" w16cid:durableId="939143642">
    <w:abstractNumId w:val="0"/>
  </w:num>
  <w:num w:numId="8" w16cid:durableId="2086799291">
    <w:abstractNumId w:val="3"/>
    <w:lvlOverride w:ilvl="0">
      <w:lvl w:ilvl="0">
        <w:start w:val="1"/>
        <w:numFmt w:val="none"/>
        <w:suff w:val="nothing"/>
        <w:lvlText w:val="3."/>
        <w:lvlJc w:val="left"/>
        <w:pPr>
          <w:tabs>
            <w:tab w:val="num" w:pos="0"/>
          </w:tabs>
          <w:ind w:left="720" w:hanging="360"/>
        </w:pPr>
      </w:lvl>
    </w:lvlOverride>
  </w:num>
  <w:num w:numId="9" w16cid:durableId="50228177">
    <w:abstractNumId w:val="5"/>
    <w:lvlOverride w:ilvl="0">
      <w:lvl w:ilvl="0">
        <w:start w:val="1"/>
        <w:numFmt w:val="none"/>
        <w:suff w:val="nothing"/>
        <w:lvlText w:val="4."/>
        <w:lvlJc w:val="left"/>
        <w:pPr>
          <w:tabs>
            <w:tab w:val="num" w:pos="0"/>
          </w:tabs>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10"/>
    <w:rsid w:val="00012780"/>
    <w:rsid w:val="00033AC9"/>
    <w:rsid w:val="00155210"/>
    <w:rsid w:val="001825A5"/>
    <w:rsid w:val="001D0839"/>
    <w:rsid w:val="00222AC1"/>
    <w:rsid w:val="002824C8"/>
    <w:rsid w:val="002B1C64"/>
    <w:rsid w:val="002B799A"/>
    <w:rsid w:val="00346FA4"/>
    <w:rsid w:val="003C0823"/>
    <w:rsid w:val="003F6B8A"/>
    <w:rsid w:val="004A67FD"/>
    <w:rsid w:val="004E1CEC"/>
    <w:rsid w:val="00501981"/>
    <w:rsid w:val="00506940"/>
    <w:rsid w:val="0051483F"/>
    <w:rsid w:val="00516732"/>
    <w:rsid w:val="00526974"/>
    <w:rsid w:val="00526D09"/>
    <w:rsid w:val="0054330D"/>
    <w:rsid w:val="00563028"/>
    <w:rsid w:val="00591676"/>
    <w:rsid w:val="005C620D"/>
    <w:rsid w:val="005F0B69"/>
    <w:rsid w:val="006070C7"/>
    <w:rsid w:val="0061142C"/>
    <w:rsid w:val="0067387C"/>
    <w:rsid w:val="00693EC5"/>
    <w:rsid w:val="0069765B"/>
    <w:rsid w:val="006E48EB"/>
    <w:rsid w:val="00707A26"/>
    <w:rsid w:val="00724774"/>
    <w:rsid w:val="00726C8A"/>
    <w:rsid w:val="007E50E8"/>
    <w:rsid w:val="008230D4"/>
    <w:rsid w:val="00841C68"/>
    <w:rsid w:val="00855639"/>
    <w:rsid w:val="008A253B"/>
    <w:rsid w:val="008C15A8"/>
    <w:rsid w:val="00902243"/>
    <w:rsid w:val="00911AF3"/>
    <w:rsid w:val="0094196E"/>
    <w:rsid w:val="0095023A"/>
    <w:rsid w:val="0096063B"/>
    <w:rsid w:val="009B3719"/>
    <w:rsid w:val="009F5BF8"/>
    <w:rsid w:val="00A00568"/>
    <w:rsid w:val="00A11567"/>
    <w:rsid w:val="00AA55C4"/>
    <w:rsid w:val="00AB1E40"/>
    <w:rsid w:val="00AC1892"/>
    <w:rsid w:val="00B613AF"/>
    <w:rsid w:val="00BC6D53"/>
    <w:rsid w:val="00BD60F8"/>
    <w:rsid w:val="00C2696F"/>
    <w:rsid w:val="00C9068E"/>
    <w:rsid w:val="00CA6AE1"/>
    <w:rsid w:val="00CE4737"/>
    <w:rsid w:val="00D26128"/>
    <w:rsid w:val="00D47C05"/>
    <w:rsid w:val="00D5338D"/>
    <w:rsid w:val="00DF1FC3"/>
    <w:rsid w:val="00DF593C"/>
    <w:rsid w:val="00DF6938"/>
    <w:rsid w:val="00DF6BE6"/>
    <w:rsid w:val="00DF7EC6"/>
    <w:rsid w:val="00EA03B3"/>
    <w:rsid w:val="00EB27A6"/>
    <w:rsid w:val="00EB485A"/>
    <w:rsid w:val="00F351D2"/>
    <w:rsid w:val="00F35E6E"/>
    <w:rsid w:val="00FE20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74F"/>
  <w15:docId w15:val="{59C3D71B-FFAC-4C55-B1B9-BCB7DBA7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2B"/>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qFormat/>
    <w:rsid w:val="007927A3"/>
  </w:style>
  <w:style w:type="character" w:styleId="Referencakomentara">
    <w:name w:val="annotation reference"/>
    <w:basedOn w:val="Zadanifontodlomka"/>
    <w:uiPriority w:val="99"/>
    <w:unhideWhenUsed/>
    <w:qFormat/>
    <w:rsid w:val="004612DC"/>
    <w:rPr>
      <w:sz w:val="16"/>
      <w:szCs w:val="16"/>
    </w:rPr>
  </w:style>
  <w:style w:type="character" w:customStyle="1" w:styleId="TekstkomentaraChar">
    <w:name w:val="Tekst komentara Char"/>
    <w:basedOn w:val="Zadanifontodlomka"/>
    <w:link w:val="Tekstkomentara"/>
    <w:uiPriority w:val="99"/>
    <w:qFormat/>
    <w:rsid w:val="004612DC"/>
    <w:rPr>
      <w:sz w:val="20"/>
      <w:szCs w:val="20"/>
    </w:rPr>
  </w:style>
  <w:style w:type="character" w:customStyle="1" w:styleId="PredmetkomentaraChar">
    <w:name w:val="Predmet komentara Char"/>
    <w:basedOn w:val="TekstkomentaraChar"/>
    <w:link w:val="Predmetkomentara"/>
    <w:uiPriority w:val="99"/>
    <w:semiHidden/>
    <w:qFormat/>
    <w:rsid w:val="004612DC"/>
    <w:rPr>
      <w:b/>
      <w:bCs/>
      <w:sz w:val="20"/>
      <w:szCs w:val="20"/>
    </w:rPr>
  </w:style>
  <w:style w:type="character" w:customStyle="1" w:styleId="TekstbaloniaChar">
    <w:name w:val="Tekst balončića Char"/>
    <w:basedOn w:val="Zadanifontodlomka"/>
    <w:link w:val="Tekstbalonia"/>
    <w:uiPriority w:val="99"/>
    <w:semiHidden/>
    <w:qFormat/>
    <w:rsid w:val="004612DC"/>
    <w:rPr>
      <w:rFonts w:ascii="Segoe UI" w:hAnsi="Segoe UI" w:cs="Segoe UI"/>
      <w:sz w:val="18"/>
      <w:szCs w:val="18"/>
    </w:rPr>
  </w:style>
  <w:style w:type="character" w:customStyle="1" w:styleId="OdlomakpopisaChar">
    <w:name w:val="Odlomak popisa Char"/>
    <w:link w:val="Odlomakpopisa"/>
    <w:uiPriority w:val="34"/>
    <w:qFormat/>
    <w:locked/>
    <w:rsid w:val="00916EDF"/>
  </w:style>
  <w:style w:type="character" w:customStyle="1" w:styleId="PodnojeChar">
    <w:name w:val="Podnožje Char"/>
    <w:basedOn w:val="Zadanifontodlomka"/>
    <w:link w:val="Podnoje"/>
    <w:uiPriority w:val="99"/>
    <w:qFormat/>
    <w:rsid w:val="00DB3C43"/>
  </w:style>
  <w:style w:type="character" w:customStyle="1" w:styleId="BezproredaChar">
    <w:name w:val="Bez proreda Char"/>
    <w:link w:val="Bezproreda"/>
    <w:uiPriority w:val="1"/>
    <w:qFormat/>
    <w:locked/>
    <w:rsid w:val="0046252D"/>
    <w:rPr>
      <w:rFonts w:ascii="Calibri" w:eastAsia="Calibri" w:hAnsi="Calibri" w:cs="Times New Roman"/>
    </w:rPr>
  </w:style>
  <w:style w:type="paragraph" w:customStyle="1" w:styleId="Heading">
    <w:name w:val="Heading"/>
    <w:basedOn w:val="Normal"/>
    <w:next w:val="Tijeloteksta"/>
    <w:qFormat/>
    <w:pPr>
      <w:keepNext/>
      <w:spacing w:before="240" w:after="120"/>
    </w:pPr>
    <w:rPr>
      <w:rFonts w:ascii="Liberation Sans" w:eastAsia="Noto Sans CJK SC" w:hAnsi="Liberation Sans" w:cs="Noto Sans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Noto Sans Devanagari"/>
    </w:rPr>
  </w:style>
  <w:style w:type="paragraph" w:styleId="Opisslik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Default">
    <w:name w:val="Default"/>
    <w:qFormat/>
    <w:rsid w:val="007927A3"/>
    <w:rPr>
      <w:rFonts w:ascii="Calibri" w:eastAsia="Calibri" w:hAnsi="Calibri" w:cs="Calibri"/>
      <w:color w:val="000000"/>
      <w:sz w:val="24"/>
      <w:szCs w:val="24"/>
    </w:rPr>
  </w:style>
  <w:style w:type="paragraph" w:customStyle="1" w:styleId="HeaderandFooter">
    <w:name w:val="Header and Footer"/>
    <w:basedOn w:val="Normal"/>
    <w:qFormat/>
  </w:style>
  <w:style w:type="paragraph" w:styleId="Zaglavlje">
    <w:name w:val="header"/>
    <w:basedOn w:val="Normal"/>
    <w:link w:val="ZaglavljeChar"/>
    <w:unhideWhenUsed/>
    <w:rsid w:val="007927A3"/>
    <w:pPr>
      <w:tabs>
        <w:tab w:val="center" w:pos="4536"/>
        <w:tab w:val="right" w:pos="9072"/>
      </w:tabs>
      <w:spacing w:after="0" w:line="240" w:lineRule="auto"/>
    </w:pPr>
  </w:style>
  <w:style w:type="paragraph" w:styleId="Odlomakpopisa">
    <w:name w:val="List Paragraph"/>
    <w:basedOn w:val="Normal"/>
    <w:link w:val="OdlomakpopisaChar"/>
    <w:uiPriority w:val="34"/>
    <w:qFormat/>
    <w:rsid w:val="007927A3"/>
    <w:pPr>
      <w:spacing w:after="200" w:line="276" w:lineRule="auto"/>
      <w:ind w:left="720"/>
      <w:contextualSpacing/>
    </w:pPr>
  </w:style>
  <w:style w:type="paragraph" w:styleId="Tekstkomentara">
    <w:name w:val="annotation text"/>
    <w:basedOn w:val="Normal"/>
    <w:link w:val="TekstkomentaraChar"/>
    <w:uiPriority w:val="99"/>
    <w:unhideWhenUsed/>
    <w:rsid w:val="004612DC"/>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4612DC"/>
    <w:rPr>
      <w:b/>
      <w:bCs/>
    </w:rPr>
  </w:style>
  <w:style w:type="paragraph" w:styleId="Tekstbalonia">
    <w:name w:val="Balloon Text"/>
    <w:basedOn w:val="Normal"/>
    <w:link w:val="TekstbaloniaChar"/>
    <w:uiPriority w:val="99"/>
    <w:semiHidden/>
    <w:unhideWhenUsed/>
    <w:qFormat/>
    <w:rsid w:val="004612DC"/>
    <w:pPr>
      <w:spacing w:after="0" w:line="240" w:lineRule="auto"/>
    </w:pPr>
    <w:rPr>
      <w:rFonts w:ascii="Segoe UI" w:hAnsi="Segoe UI" w:cs="Segoe UI"/>
      <w:sz w:val="18"/>
      <w:szCs w:val="18"/>
    </w:rPr>
  </w:style>
  <w:style w:type="paragraph" w:styleId="Revizija">
    <w:name w:val="Revision"/>
    <w:uiPriority w:val="99"/>
    <w:semiHidden/>
    <w:qFormat/>
    <w:rsid w:val="00B77486"/>
  </w:style>
  <w:style w:type="paragraph" w:styleId="Podnoje">
    <w:name w:val="footer"/>
    <w:basedOn w:val="Normal"/>
    <w:link w:val="PodnojeChar"/>
    <w:uiPriority w:val="99"/>
    <w:unhideWhenUsed/>
    <w:rsid w:val="00DB3C43"/>
    <w:pPr>
      <w:tabs>
        <w:tab w:val="center" w:pos="4513"/>
        <w:tab w:val="right" w:pos="9026"/>
      </w:tabs>
      <w:spacing w:after="0" w:line="240" w:lineRule="auto"/>
    </w:pPr>
  </w:style>
  <w:style w:type="paragraph" w:styleId="Bezproreda">
    <w:name w:val="No Spacing"/>
    <w:link w:val="BezproredaChar"/>
    <w:uiPriority w:val="1"/>
    <w:qFormat/>
    <w:rsid w:val="0046252D"/>
    <w:rPr>
      <w:rFonts w:cs="Times New Roman"/>
    </w:rPr>
  </w:style>
  <w:style w:type="paragraph" w:customStyle="1" w:styleId="FrameContents">
    <w:name w:val="Frame Contents"/>
    <w:basedOn w:val="Normal"/>
    <w:qFormat/>
  </w:style>
  <w:style w:type="table" w:styleId="Reetkatablice">
    <w:name w:val="Table Grid"/>
    <w:basedOn w:val="Obinatablica"/>
    <w:uiPriority w:val="39"/>
    <w:rsid w:val="00C1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F1AE47C2492004C946CC8E154865B3D" ma:contentTypeVersion="19" ma:contentTypeDescription="Stvaranje novog dokumenta." ma:contentTypeScope="" ma:versionID="d4647898a4c4c9c10628ee7adc3cdd5e">
  <xsd:schema xmlns:xsd="http://www.w3.org/2001/XMLSchema" xmlns:xs="http://www.w3.org/2001/XMLSchema" xmlns:p="http://schemas.microsoft.com/office/2006/metadata/properties" xmlns:ns2="98d339c6-992e-458e-9252-5519fe3a33d0" xmlns:ns3="0debf326-0bf9-43ab-b1cc-39a4f1d8eec3" xmlns:ns4="55d1c20b-4605-4601-90af-59f2f8c22136" targetNamespace="http://schemas.microsoft.com/office/2006/metadata/properties" ma:root="true" ma:fieldsID="9b4b06b4e41d8d667ed6dd0f65e8facf" ns2:_="" ns3:_="" ns4:_="">
    <xsd:import namespace="98d339c6-992e-458e-9252-5519fe3a33d0"/>
    <xsd:import namespace="0debf326-0bf9-43ab-b1cc-39a4f1d8eec3"/>
    <xsd:import namespace="55d1c20b-4605-4601-90af-59f2f8c221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39c6-992e-458e-9252-5519fe3a33d0"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995fec8-602d-45fd-a2a0-54ddfa2ca091}" ma:internalName="TaxCatchAll" ma:showField="CatchAllData" ma:web="98d339c6-992e-458e-9252-5519fe3a33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ebf326-0bf9-43ab-b1cc-39a4f1d8ee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Oznake slika" ma:readOnly="false" ma:fieldId="{5cf76f15-5ced-4ddc-b409-7134ff3c332f}" ma:taxonomyMulti="true" ma:sspId="28a92947-1068-4795-851b-fecff15dd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1c20b-4605-4601-90af-59f2f8c22136" elementFormDefault="qualified">
    <xsd:import namespace="http://schemas.microsoft.com/office/2006/documentManagement/types"/>
    <xsd:import namespace="http://schemas.microsoft.com/office/infopath/2007/PartnerControls"/>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d339c6-992e-458e-9252-5519fe3a33d0" xsi:nil="true"/>
    <lcf76f155ced4ddcb4097134ff3c332f xmlns="0debf326-0bf9-43ab-b1cc-39a4f1d8eec3">
      <Terms xmlns="http://schemas.microsoft.com/office/infopath/2007/PartnerControls"/>
    </lcf76f155ced4ddcb4097134ff3c332f>
    <_dlc_DocId xmlns="98d339c6-992e-458e-9252-5519fe3a33d0">FNCFK7HY4YET-191860685-15421</_dlc_DocId>
    <_dlc_DocIdUrl xmlns="98d339c6-992e-458e-9252-5519fe3a33d0">
      <Url>https://o365mps.sharepoint.com/sites/MPS/RURAL/SPPRR/LA/_layouts/15/DocIdRedir.aspx?ID=FNCFK7HY4YET-191860685-15421</Url>
      <Description>FNCFK7HY4YET-191860685-15421</Description>
    </_dlc_DocIdUrl>
  </documentManagement>
</p:properties>
</file>

<file path=customXml/itemProps1.xml><?xml version="1.0" encoding="utf-8"?>
<ds:datastoreItem xmlns:ds="http://schemas.openxmlformats.org/officeDocument/2006/customXml" ds:itemID="{ABB93932-FBF8-47B2-BC98-0732FC119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39c6-992e-458e-9252-5519fe3a33d0"/>
    <ds:schemaRef ds:uri="0debf326-0bf9-43ab-b1cc-39a4f1d8eec3"/>
    <ds:schemaRef ds:uri="55d1c20b-4605-4601-90af-59f2f8c2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3.xml><?xml version="1.0" encoding="utf-8"?>
<ds:datastoreItem xmlns:ds="http://schemas.openxmlformats.org/officeDocument/2006/customXml" ds:itemID="{92FFF6AC-ADE2-43D7-B024-CCDEF9B887ED}">
  <ds:schemaRefs>
    <ds:schemaRef ds:uri="http://schemas.openxmlformats.org/officeDocument/2006/bibliography"/>
  </ds:schemaRefs>
</ds:datastoreItem>
</file>

<file path=customXml/itemProps4.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5.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98d339c6-992e-458e-9252-5519fe3a33d0"/>
    <ds:schemaRef ds:uri="0debf326-0bf9-43ab-b1cc-39a4f1d8ee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2953</Words>
  <Characters>16834</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dc:description/>
  <cp:lastModifiedBy>lag baranja</cp:lastModifiedBy>
  <cp:revision>3</cp:revision>
  <dcterms:created xsi:type="dcterms:W3CDTF">2025-09-16T04:22:00Z</dcterms:created>
  <dcterms:modified xsi:type="dcterms:W3CDTF">2025-09-16T05:33:00Z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0x010100FF1AE47C2492004C946CC8E154865B3D</vt:lpwstr>
  </property>
  <property fmtid="{D5CDD505-2E9C-101B-9397-08002B2CF9AE}" pid="3" name="_dlc_DocIdItemGuid">
    <vt:lpwstr>ec6dbabe-b76f-4c75-8fa8-acd414486d09</vt:lpwstr>
  </property>
</Properties>
</file>