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11AE" w14:textId="69A588A8" w:rsidR="007D0C05" w:rsidRDefault="00000000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Obrazac </w:t>
      </w:r>
      <w:r w:rsidR="007374DB">
        <w:rPr>
          <w:rFonts w:asciiTheme="minorHAnsi" w:hAnsiTheme="minorHAnsi" w:cstheme="minorHAnsi"/>
          <w:b/>
          <w:i/>
          <w:sz w:val="22"/>
          <w:szCs w:val="22"/>
        </w:rPr>
        <w:t>7</w:t>
      </w:r>
      <w:r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337F4762" w14:textId="77777777" w:rsidR="007D0C05" w:rsidRDefault="007D0C05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34E24827" w14:textId="77777777" w:rsidR="007D0C05" w:rsidRDefault="00000000">
      <w:pPr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i/>
          <w:sz w:val="22"/>
          <w:szCs w:val="22"/>
        </w:rPr>
        <w:t xml:space="preserve">Pojašnjenje: </w:t>
      </w:r>
    </w:p>
    <w:p w14:paraId="67F6D9EE" w14:textId="77777777" w:rsidR="007D0C05" w:rsidRDefault="00000000">
      <w:pPr>
        <w:pStyle w:val="NoSpacing1"/>
        <w:numPr>
          <w:ilvl w:val="0"/>
          <w:numId w:val="1"/>
        </w:numPr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Izjava mora biti potpisana i ovjerena od strane korisnika (samostalnog prijavitelja ili svih projektnih partnera u slučaju partnerskih projekata).</w:t>
      </w:r>
    </w:p>
    <w:p w14:paraId="04137088" w14:textId="77777777" w:rsidR="007D0C05" w:rsidRDefault="007D0C05">
      <w:pPr>
        <w:rPr>
          <w:b/>
          <w:i/>
        </w:rPr>
      </w:pPr>
    </w:p>
    <w:p w14:paraId="78D0C88D" w14:textId="77777777" w:rsidR="007D0C05" w:rsidRDefault="0000000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_____________________________</w:t>
      </w:r>
    </w:p>
    <w:p w14:paraId="7CAABD6F" w14:textId="77777777" w:rsidR="007D0C05" w:rsidRDefault="00000000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i/>
          <w:sz w:val="22"/>
          <w:szCs w:val="22"/>
        </w:rPr>
        <w:t>(Naziv korisnika)</w:t>
      </w:r>
    </w:p>
    <w:p w14:paraId="3D324109" w14:textId="77777777" w:rsidR="007D0C05" w:rsidRDefault="0000000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IZJAVA KORISNIKA</w:t>
      </w:r>
    </w:p>
    <w:p w14:paraId="4BF5DDE5" w14:textId="77777777" w:rsidR="007D0C05" w:rsidRDefault="0000000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 NEMOGUĆNOSTI ODBITKA PRETPOREZA</w:t>
      </w:r>
    </w:p>
    <w:p w14:paraId="324E7C0D" w14:textId="77777777" w:rsidR="007D0C05" w:rsidRDefault="007D0C05">
      <w:pPr>
        <w:rPr>
          <w:rFonts w:asciiTheme="minorHAnsi" w:hAnsiTheme="minorHAnsi" w:cstheme="minorHAnsi"/>
          <w:sz w:val="22"/>
          <w:szCs w:val="22"/>
        </w:rPr>
      </w:pPr>
    </w:p>
    <w:p w14:paraId="07F9BABE" w14:textId="77777777" w:rsidR="007D0C05" w:rsidRDefault="00000000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Izjava nositelja projekta u smislu primjene Zakona o porezu na dodanu vrijednost (NN 73/13, 148/13, 143/14, 115/16, 106/18, 121/19, 138/20, 39/22, 113/22, 33/23, 114/23, 35/24, Rješenje USRH 99/13, 153/13) i Pravilnika o porezu na dodanu vrijednost (NN 79/13, 85/13, 160/13, 35/14 i 157/14, 130/15, 1/17, 41/17, 128/17, 1/19, 1/20, 1/21, 73/21., 41/22., 133/22. i 43/23).</w:t>
      </w:r>
    </w:p>
    <w:p w14:paraId="127DD176" w14:textId="3BDA56DE" w:rsidR="007D0C05" w:rsidRDefault="000000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Ovom izjavom, ja ____________________________________ </w:t>
      </w:r>
      <w:r>
        <w:rPr>
          <w:rFonts w:asciiTheme="minorHAnsi" w:hAnsiTheme="minorHAnsi" w:cstheme="minorHAnsi"/>
          <w:i/>
          <w:sz w:val="22"/>
          <w:szCs w:val="22"/>
        </w:rPr>
        <w:t>(upisati ime i prezime)</w:t>
      </w:r>
      <w:r>
        <w:rPr>
          <w:rFonts w:asciiTheme="minorHAnsi" w:hAnsiTheme="minorHAnsi" w:cstheme="minorHAnsi"/>
          <w:sz w:val="22"/>
          <w:szCs w:val="22"/>
        </w:rPr>
        <w:t xml:space="preserve">, osobni identifikacijski broj (OIB) ______________________________ </w:t>
      </w:r>
      <w:r>
        <w:rPr>
          <w:rFonts w:asciiTheme="minorHAnsi" w:hAnsiTheme="minorHAnsi" w:cstheme="minorHAnsi"/>
          <w:i/>
          <w:sz w:val="22"/>
          <w:szCs w:val="22"/>
        </w:rPr>
        <w:t>(upisati OIB)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 </w:t>
      </w:r>
      <w:r>
        <w:rPr>
          <w:rFonts w:asciiTheme="minorHAnsi" w:hAnsiTheme="minorHAnsi" w:cstheme="minorHAnsi"/>
          <w:i/>
          <w:sz w:val="22"/>
          <w:szCs w:val="22"/>
        </w:rPr>
        <w:t>(upisati funkciju)</w:t>
      </w:r>
      <w:r>
        <w:rPr>
          <w:rFonts w:asciiTheme="minorHAnsi" w:hAnsiTheme="minorHAnsi" w:cstheme="minorHAnsi"/>
          <w:sz w:val="22"/>
          <w:szCs w:val="22"/>
        </w:rPr>
        <w:t xml:space="preserve"> u svojstvu odgovorne osobe korisnika _______________________________________ </w:t>
      </w:r>
      <w:r>
        <w:rPr>
          <w:rFonts w:asciiTheme="minorHAnsi" w:hAnsiTheme="minorHAnsi" w:cstheme="minorHAnsi"/>
          <w:i/>
          <w:sz w:val="22"/>
          <w:szCs w:val="22"/>
        </w:rPr>
        <w:t xml:space="preserve">(upisati naziv korisnika projekta) </w:t>
      </w:r>
      <w:r>
        <w:rPr>
          <w:rFonts w:asciiTheme="minorHAnsi" w:hAnsiTheme="minorHAnsi" w:cstheme="minorHAnsi"/>
          <w:sz w:val="22"/>
          <w:szCs w:val="22"/>
        </w:rPr>
        <w:t xml:space="preserve">osobni identifikacijski broj (OIB) </w:t>
      </w:r>
      <w:r>
        <w:rPr>
          <w:rFonts w:asciiTheme="minorHAnsi" w:hAnsiTheme="minorHAnsi" w:cstheme="minorHAnsi"/>
          <w:i/>
          <w:sz w:val="22"/>
          <w:szCs w:val="22"/>
        </w:rPr>
        <w:t>___________________________ (upisati OIB)</w:t>
      </w:r>
      <w:r>
        <w:rPr>
          <w:rFonts w:asciiTheme="minorHAnsi" w:hAnsiTheme="minorHAnsi" w:cstheme="minorHAnsi"/>
          <w:sz w:val="22"/>
          <w:szCs w:val="22"/>
        </w:rPr>
        <w:t xml:space="preserve"> izjavljujem da korisnik ____________________________________________ </w:t>
      </w:r>
      <w:r>
        <w:rPr>
          <w:rFonts w:asciiTheme="minorHAnsi" w:hAnsiTheme="minorHAnsi" w:cstheme="minorHAnsi"/>
          <w:i/>
          <w:sz w:val="22"/>
          <w:szCs w:val="22"/>
        </w:rPr>
        <w:t xml:space="preserve">(upisati naziv korisnika) </w:t>
      </w:r>
      <w:r>
        <w:rPr>
          <w:rFonts w:asciiTheme="minorHAnsi" w:hAnsiTheme="minorHAnsi" w:cstheme="minorHAnsi"/>
          <w:b/>
          <w:sz w:val="22"/>
          <w:szCs w:val="22"/>
        </w:rPr>
        <w:t xml:space="preserve">nema pravo odbitka pretporeza i neće </w:t>
      </w:r>
      <w:r>
        <w:rPr>
          <w:rFonts w:ascii="Calibri" w:hAnsi="Calibri" w:cs="Calibri"/>
          <w:b/>
          <w:sz w:val="22"/>
          <w:szCs w:val="22"/>
        </w:rPr>
        <w:t>ostvariti pravo na odbitak pretporeza za isporuke dobara i usluga po osnovi ulaganja za koje se putem prijave projekta traže sredstva potpore</w:t>
      </w:r>
      <w:r>
        <w:rPr>
          <w:rFonts w:ascii="Calibri" w:hAnsi="Calibri" w:cs="Calibri"/>
          <w:sz w:val="22"/>
          <w:szCs w:val="22"/>
        </w:rPr>
        <w:t xml:space="preserve"> iz Europskog poljoprivrednog fonda za ruralni razvoj (EPFRR) u okviru projekta prijavljenog na LAG Natječaj 3.</w:t>
      </w:r>
      <w:r w:rsidR="00E335FB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 u okviru provedbe Intervencije 3.</w:t>
      </w:r>
      <w:r w:rsidR="00E335FB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 „</w:t>
      </w:r>
      <w:r w:rsidR="002F7C97" w:rsidRPr="002F7C97">
        <w:rPr>
          <w:rStyle w:val="Naglaeno"/>
          <w:rFonts w:ascii="Calibri" w:eastAsia="Calibri" w:hAnsi="Calibri" w:cs="Calibri"/>
          <w:b w:val="0"/>
          <w:bCs w:val="0"/>
          <w:sz w:val="22"/>
          <w:szCs w:val="22"/>
        </w:rPr>
        <w:t>Potpora razvoju javnih usluga i lokalne infrastrukture</w:t>
      </w:r>
      <w:r>
        <w:rPr>
          <w:rFonts w:ascii="Calibri" w:eastAsia="Calibri" w:hAnsi="Calibri" w:cs="Calibri"/>
          <w:sz w:val="22"/>
          <w:szCs w:val="22"/>
        </w:rPr>
        <w:t>“</w:t>
      </w:r>
      <w:r>
        <w:rPr>
          <w:rFonts w:ascii="Calibri" w:hAnsi="Calibri" w:cs="Calibri"/>
          <w:sz w:val="22"/>
          <w:szCs w:val="22"/>
        </w:rPr>
        <w:t xml:space="preserve"> iz Lokalne razvojne strategije LAG-a Baranja za razdoblje 2023.-2027.</w:t>
      </w:r>
    </w:p>
    <w:p w14:paraId="7FD94573" w14:textId="69A76177" w:rsidR="007D0C05" w:rsidRDefault="007374DB">
      <w:pPr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pict w14:anchorId="433D443B">
          <v:rect id="Text Box 3" o:spid="_x0000_s1027" style="position:absolute;margin-left:290.45pt;margin-top:9.55pt;width:33.8pt;height:29.4pt;z-index:6;visibility:visible;mso-wrap-style:square;mso-wrap-distance-left:8.6pt;mso-wrap-distance-top:3.2pt;mso-wrap-distance-right:10.75pt;mso-wrap-distance-bottom:5.3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" o:allowincell="f">
            <v:textbox>
              <w:txbxContent>
                <w:p w14:paraId="61D5504B" w14:textId="77777777" w:rsidR="007D0C05" w:rsidRDefault="00000000">
                  <w:pPr>
                    <w:pStyle w:val="FrameContents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DA</w:t>
                  </w:r>
                </w:p>
              </w:txbxContent>
            </v:textbox>
            <w10:wrap type="square"/>
          </v:rect>
        </w:pict>
      </w:r>
      <w:r>
        <w:rPr>
          <w:noProof/>
        </w:rPr>
        <w:pict w14:anchorId="7796562D">
          <v:rect id="Text Box 2" o:spid="_x0000_s1026" style="position:absolute;margin-left:342.4pt;margin-top:9.9pt;width:33.8pt;height:29.4pt;z-index:8;visibility:visible;mso-wrap-style:square;mso-wrap-distance-left:8.6pt;mso-wrap-distance-top:3.2pt;mso-wrap-distance-right:10.75pt;mso-wrap-distance-bottom:5.3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" o:allowincell="f">
            <v:textbox>
              <w:txbxContent>
                <w:p w14:paraId="059AA814" w14:textId="77777777" w:rsidR="007D0C05" w:rsidRDefault="00000000">
                  <w:pPr>
                    <w:pStyle w:val="FrameContents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NE</w:t>
                  </w:r>
                </w:p>
              </w:txbxContent>
            </v:textbox>
            <w10:wrap type="square"/>
          </v:rect>
        </w:pict>
      </w:r>
    </w:p>
    <w:p w14:paraId="4D4A45B6" w14:textId="77777777" w:rsidR="007D0C05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Nositelj projekta je upisan u Registar obveznika PDV-a:</w:t>
      </w:r>
    </w:p>
    <w:p w14:paraId="3561378D" w14:textId="77777777" w:rsidR="007D0C05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(zaokružiti DA ili NE)</w:t>
      </w:r>
    </w:p>
    <w:p w14:paraId="6D9CED4B" w14:textId="77777777" w:rsidR="007D0C05" w:rsidRDefault="007D0C05">
      <w:pPr>
        <w:rPr>
          <w:rFonts w:asciiTheme="minorHAnsi" w:hAnsiTheme="minorHAnsi" w:cstheme="minorHAnsi"/>
          <w:sz w:val="22"/>
          <w:szCs w:val="22"/>
        </w:rPr>
      </w:pPr>
    </w:p>
    <w:p w14:paraId="3848449E" w14:textId="77777777" w:rsidR="007D0C05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Nositelj projekta je upisan u Registar obveznika PDV-a po osnovi obavljanja sljedećih djelatnosti:</w:t>
      </w:r>
    </w:p>
    <w:p w14:paraId="477D2A4E" w14:textId="77777777" w:rsidR="007D0C05" w:rsidRDefault="00000000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(popuniti samo ako je nositelj projekta upisan u Registar obveznika PDV-a)</w:t>
      </w:r>
    </w:p>
    <w:p w14:paraId="27CCC210" w14:textId="77777777" w:rsidR="007D0C05" w:rsidRDefault="00000000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__________________________________________________________________________________</w:t>
      </w:r>
    </w:p>
    <w:p w14:paraId="753D9D7A" w14:textId="77777777" w:rsidR="007D0C05" w:rsidRDefault="00000000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__________________________________________________________________________________</w:t>
      </w:r>
    </w:p>
    <w:p w14:paraId="57CF3DF7" w14:textId="77777777" w:rsidR="007D0C05" w:rsidRDefault="007D0C05">
      <w:pPr>
        <w:rPr>
          <w:rFonts w:asciiTheme="minorHAnsi" w:hAnsiTheme="minorHAnsi" w:cstheme="minorHAnsi"/>
          <w:sz w:val="22"/>
          <w:szCs w:val="22"/>
        </w:rPr>
      </w:pPr>
    </w:p>
    <w:p w14:paraId="44891541" w14:textId="77777777" w:rsidR="007D0C05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Potpisom ove Izjave jamčim, pod materijalnom i kaznenom odgovornosti, za istinitost i točnost navoda u Izjavi.</w:t>
      </w:r>
    </w:p>
    <w:p w14:paraId="5A01475D" w14:textId="77777777" w:rsidR="007D0C05" w:rsidRDefault="007D0C05">
      <w:pPr>
        <w:rPr>
          <w:rFonts w:asciiTheme="minorHAnsi" w:hAnsiTheme="minorHAnsi" w:cstheme="minorHAnsi"/>
          <w:sz w:val="22"/>
          <w:szCs w:val="22"/>
        </w:rPr>
      </w:pPr>
    </w:p>
    <w:p w14:paraId="7E1B9213" w14:textId="77777777" w:rsidR="007D0C05" w:rsidRDefault="00000000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____________________, ___________________ godine</w:t>
      </w:r>
    </w:p>
    <w:p w14:paraId="02BFD433" w14:textId="77777777" w:rsidR="007D0C05" w:rsidRDefault="00000000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(mjesto i datum) </w:t>
      </w:r>
    </w:p>
    <w:p w14:paraId="143C4E38" w14:textId="77777777" w:rsidR="007D0C05" w:rsidRDefault="00000000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</w:t>
      </w:r>
    </w:p>
    <w:p w14:paraId="68917BD5" w14:textId="77777777" w:rsidR="007D0C05" w:rsidRDefault="00000000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(ime i prezime odgovorne osobe)</w:t>
      </w:r>
    </w:p>
    <w:p w14:paraId="304881C8" w14:textId="77777777" w:rsidR="007D0C05" w:rsidRDefault="00000000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</w:t>
      </w:r>
    </w:p>
    <w:p w14:paraId="68A7A29B" w14:textId="77777777" w:rsidR="007D0C05" w:rsidRDefault="00000000">
      <w:pPr>
        <w:jc w:val="right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(potpis odgovorne osobe i pečat, ako je primjenjivo)</w:t>
      </w:r>
    </w:p>
    <w:p w14:paraId="0216030F" w14:textId="77777777" w:rsidR="007D0C05" w:rsidRDefault="007D0C05">
      <w:pPr>
        <w:spacing w:line="300" w:lineRule="auto"/>
        <w:rPr>
          <w:rFonts w:asciiTheme="minorHAnsi" w:hAnsiTheme="minorHAnsi" w:cstheme="minorHAnsi"/>
          <w:i/>
          <w:sz w:val="22"/>
          <w:szCs w:val="22"/>
        </w:rPr>
      </w:pPr>
    </w:p>
    <w:p w14:paraId="217FF566" w14:textId="77777777" w:rsidR="007D0C05" w:rsidRDefault="00000000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Napomena: Potpis i pečat korisnika ne smiju biti zasebno na posebnoj stranici.</w:t>
      </w:r>
    </w:p>
    <w:sectPr w:rsidR="007D0C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D4EC9" w14:textId="77777777" w:rsidR="00FC2535" w:rsidRDefault="00FC2535">
      <w:r>
        <w:separator/>
      </w:r>
    </w:p>
  </w:endnote>
  <w:endnote w:type="continuationSeparator" w:id="0">
    <w:p w14:paraId="5DB3C03D" w14:textId="77777777" w:rsidR="00FC2535" w:rsidRDefault="00FC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C2D14" w14:textId="77777777" w:rsidR="007D0C05" w:rsidRDefault="007D0C0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0355122"/>
      <w:docPartObj>
        <w:docPartGallery w:val="Page Numbers (Bottom of Page)"/>
        <w:docPartUnique/>
      </w:docPartObj>
    </w:sdtPr>
    <w:sdtContent>
      <w:p w14:paraId="4143967C" w14:textId="77777777" w:rsidR="007D0C05" w:rsidRDefault="00000000">
        <w:pPr>
          <w:pStyle w:val="Podnoj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F0D7C1" w14:textId="77777777" w:rsidR="007D0C05" w:rsidRDefault="007D0C0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844301"/>
      <w:docPartObj>
        <w:docPartGallery w:val="Page Numbers (Bottom of Page)"/>
        <w:docPartUnique/>
      </w:docPartObj>
    </w:sdtPr>
    <w:sdtContent>
      <w:p w14:paraId="1C092CB7" w14:textId="77777777" w:rsidR="007D0C05" w:rsidRDefault="00000000">
        <w:pPr>
          <w:pStyle w:val="Podnoj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05245A" w14:textId="77777777" w:rsidR="007D0C05" w:rsidRDefault="007D0C0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EEB7D" w14:textId="77777777" w:rsidR="00FC2535" w:rsidRDefault="00FC2535">
      <w:r>
        <w:separator/>
      </w:r>
    </w:p>
  </w:footnote>
  <w:footnote w:type="continuationSeparator" w:id="0">
    <w:p w14:paraId="3CB55668" w14:textId="77777777" w:rsidR="00FC2535" w:rsidRDefault="00FC2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0241" w14:textId="77777777" w:rsidR="007D0C05" w:rsidRDefault="007D0C0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9016" w:type="dxa"/>
      <w:tblLayout w:type="fixed"/>
      <w:tblLook w:val="04A0" w:firstRow="1" w:lastRow="0" w:firstColumn="1" w:lastColumn="0" w:noHBand="0" w:noVBand="1"/>
    </w:tblPr>
    <w:tblGrid>
      <w:gridCol w:w="6011"/>
      <w:gridCol w:w="3005"/>
    </w:tblGrid>
    <w:tr w:rsidR="007D0C05" w14:paraId="0D1C065F" w14:textId="77777777">
      <w:tc>
        <w:tcPr>
          <w:tcW w:w="60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DABFF8" w14:textId="77777777" w:rsidR="007D0C05" w:rsidRDefault="00000000">
          <w:pPr>
            <w:pStyle w:val="Zaglavlje"/>
          </w:pPr>
          <w:r>
            <w:rPr>
              <w:noProof/>
            </w:rPr>
            <w:drawing>
              <wp:inline distT="0" distB="0" distL="0" distR="0" wp14:anchorId="0F704619" wp14:editId="613DEE0B">
                <wp:extent cx="2954655" cy="485775"/>
                <wp:effectExtent l="0" t="0" r="0" b="0"/>
                <wp:docPr id="3" name="Picture 1" descr="A green square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A green square with blu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65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303352E" w14:textId="77777777" w:rsidR="007D0C05" w:rsidRDefault="00000000">
          <w:pPr>
            <w:pStyle w:val="Zaglavlje"/>
            <w:jc w:val="right"/>
          </w:pPr>
          <w:r>
            <w:rPr>
              <w:noProof/>
            </w:rPr>
            <w:drawing>
              <wp:inline distT="0" distB="0" distL="0" distR="0" wp14:anchorId="1FE20858" wp14:editId="3D66E479">
                <wp:extent cx="1219200" cy="447040"/>
                <wp:effectExtent l="0" t="0" r="0" b="0"/>
                <wp:docPr id="4" name="Image2" descr="A blue text over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" descr="A blue text over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72D3598" w14:textId="77777777" w:rsidR="007D0C05" w:rsidRDefault="007D0C0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9016" w:type="dxa"/>
      <w:tblLayout w:type="fixed"/>
      <w:tblLook w:val="04A0" w:firstRow="1" w:lastRow="0" w:firstColumn="1" w:lastColumn="0" w:noHBand="0" w:noVBand="1"/>
    </w:tblPr>
    <w:tblGrid>
      <w:gridCol w:w="6011"/>
      <w:gridCol w:w="3005"/>
    </w:tblGrid>
    <w:tr w:rsidR="007D0C05" w14:paraId="3507CAF7" w14:textId="77777777">
      <w:tc>
        <w:tcPr>
          <w:tcW w:w="60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CAE7CF0" w14:textId="77777777" w:rsidR="007D0C05" w:rsidRDefault="00000000">
          <w:pPr>
            <w:pStyle w:val="Zaglavlje"/>
          </w:pPr>
          <w:r>
            <w:rPr>
              <w:noProof/>
            </w:rPr>
            <w:drawing>
              <wp:inline distT="0" distB="0" distL="0" distR="0" wp14:anchorId="2F57BAE4" wp14:editId="53A99ADD">
                <wp:extent cx="2954655" cy="485775"/>
                <wp:effectExtent l="0" t="0" r="0" b="0"/>
                <wp:docPr id="5" name="Picture 1" descr="A green square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A green square with blu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65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CFBDADB" w14:textId="77777777" w:rsidR="007D0C05" w:rsidRDefault="00000000">
          <w:pPr>
            <w:pStyle w:val="Zaglavlje"/>
            <w:jc w:val="right"/>
          </w:pPr>
          <w:r>
            <w:rPr>
              <w:noProof/>
            </w:rPr>
            <w:drawing>
              <wp:inline distT="0" distB="0" distL="0" distR="0" wp14:anchorId="2CA6E88D" wp14:editId="1A344204">
                <wp:extent cx="1219200" cy="447040"/>
                <wp:effectExtent l="0" t="0" r="0" b="0"/>
                <wp:docPr id="6" name="Image2" descr="A blue text over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2" descr="A blue text over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702438B" w14:textId="77777777" w:rsidR="007D0C05" w:rsidRDefault="007D0C0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C0B4D"/>
    <w:multiLevelType w:val="multilevel"/>
    <w:tmpl w:val="55AC2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F61BCE"/>
    <w:multiLevelType w:val="multilevel"/>
    <w:tmpl w:val="D92CE7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4077577">
    <w:abstractNumId w:val="1"/>
  </w:num>
  <w:num w:numId="2" w16cid:durableId="195423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C05"/>
    <w:rsid w:val="002F7C97"/>
    <w:rsid w:val="007374DB"/>
    <w:rsid w:val="007D0C05"/>
    <w:rsid w:val="00834252"/>
    <w:rsid w:val="00E335FB"/>
    <w:rsid w:val="00FC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1028CC"/>
  <w15:docId w15:val="{9FC6EFFE-1B89-4AF6-803B-3B11EAC0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0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78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478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478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9478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qFormat/>
    <w:rsid w:val="00F503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6487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OdlomakpopisaChar">
    <w:name w:val="Odlomak popisa Char"/>
    <w:link w:val="Odlomakpopisa"/>
    <w:uiPriority w:val="34"/>
    <w:qFormat/>
    <w:locked/>
    <w:rsid w:val="00401EA0"/>
    <w:rPr>
      <w:rFonts w:ascii="Calibri" w:eastAsia="Calibri" w:hAnsi="Calibri" w:cs="Times New Roman"/>
      <w:lang w:val="de-DE"/>
    </w:rPr>
  </w:style>
  <w:style w:type="character" w:styleId="Referencakomentara">
    <w:name w:val="annotation reference"/>
    <w:basedOn w:val="Zadanifontodlomka"/>
    <w:uiPriority w:val="99"/>
    <w:unhideWhenUsed/>
    <w:qFormat/>
    <w:rsid w:val="001776F5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1776F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1776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ZaglavljeChar">
    <w:name w:val="Zaglavlje Char"/>
    <w:basedOn w:val="Zadanifontodlomka"/>
    <w:link w:val="Zaglavlje"/>
    <w:qFormat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D1779"/>
    <w:rPr>
      <w:color w:val="0563C1" w:themeColor="hyperlink"/>
      <w:u w:val="single"/>
    </w:rPr>
  </w:style>
  <w:style w:type="character" w:customStyle="1" w:styleId="bold">
    <w:name w:val="bold"/>
    <w:basedOn w:val="Zadanifontodlomka"/>
    <w:qFormat/>
    <w:rsid w:val="004223B2"/>
  </w:style>
  <w:style w:type="character" w:customStyle="1" w:styleId="Naslov1Char">
    <w:name w:val="Naslov 1 Char"/>
    <w:basedOn w:val="Zadanifontodlomka"/>
    <w:link w:val="Naslov1"/>
    <w:uiPriority w:val="9"/>
    <w:qFormat/>
    <w:rsid w:val="009478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94786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Naslov3Char">
    <w:name w:val="Naslov 3 Char"/>
    <w:basedOn w:val="Zadanifontodlomka"/>
    <w:link w:val="Naslov3"/>
    <w:uiPriority w:val="9"/>
    <w:qFormat/>
    <w:rsid w:val="009478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slov4Char">
    <w:name w:val="Naslov 4 Char"/>
    <w:basedOn w:val="Zadanifontodlomka"/>
    <w:link w:val="Naslov4"/>
    <w:uiPriority w:val="9"/>
    <w:qFormat/>
    <w:rsid w:val="0094786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BezproredaChar">
    <w:name w:val="Bez proreda Char"/>
    <w:link w:val="Bezproreda"/>
    <w:uiPriority w:val="1"/>
    <w:qFormat/>
    <w:locked/>
    <w:rsid w:val="00C5189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noteCharacters">
    <w:name w:val="Footnote Characters"/>
    <w:basedOn w:val="Zadanifontodlomka"/>
    <w:link w:val="Char2"/>
    <w:uiPriority w:val="99"/>
    <w:unhideWhenUsed/>
    <w:qFormat/>
    <w:rsid w:val="00B300D1"/>
    <w:rPr>
      <w:vertAlign w:val="superscript"/>
    </w:rPr>
  </w:style>
  <w:style w:type="character" w:styleId="Referencafusnote">
    <w:name w:val="footnote reference"/>
    <w:rPr>
      <w:vertAlign w:val="superscript"/>
    </w:rPr>
  </w:style>
  <w:style w:type="character" w:customStyle="1" w:styleId="zadanifontodlomka0">
    <w:name w:val="zadanifontodlomka"/>
    <w:basedOn w:val="Zadanifontodlomka"/>
    <w:qFormat/>
    <w:rsid w:val="00B300D1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zadanifontodlomka-000018">
    <w:name w:val="zadanifontodlomka-000018"/>
    <w:basedOn w:val="Zadanifontodlomka"/>
    <w:qFormat/>
    <w:rsid w:val="00B300D1"/>
    <w:rPr>
      <w:rFonts w:ascii="Times New Roman" w:hAnsi="Times New Roman" w:cs="Times New Roman"/>
      <w:b w:val="0"/>
      <w:bCs w:val="0"/>
      <w:color w:val="231F20"/>
      <w:sz w:val="24"/>
      <w:szCs w:val="24"/>
    </w:rPr>
  </w:style>
  <w:style w:type="character" w:customStyle="1" w:styleId="kurziv-000019">
    <w:name w:val="kurziv-000019"/>
    <w:basedOn w:val="Zadanifontodlomka"/>
    <w:qFormat/>
    <w:rsid w:val="00B300D1"/>
    <w:rPr>
      <w:rFonts w:ascii="Times New Roman" w:hAnsi="Times New Roman" w:cs="Times New Roman"/>
      <w:b w:val="0"/>
      <w:bCs w:val="0"/>
      <w:i/>
      <w:iCs/>
      <w:color w:val="231F20"/>
      <w:sz w:val="24"/>
      <w:szCs w:val="24"/>
    </w:rPr>
  </w:style>
  <w:style w:type="character" w:customStyle="1" w:styleId="kurziv-000023">
    <w:name w:val="kurziv-000023"/>
    <w:basedOn w:val="Zadanifontodlomka"/>
    <w:qFormat/>
    <w:rsid w:val="00B300D1"/>
    <w:rPr>
      <w:rFonts w:ascii="Times New Roman" w:hAnsi="Times New Roman" w:cs="Times New Roman"/>
      <w:b w:val="0"/>
      <w:bCs w:val="0"/>
      <w:color w:val="231F20"/>
      <w:sz w:val="24"/>
      <w:szCs w:val="24"/>
    </w:rPr>
  </w:style>
  <w:style w:type="character" w:customStyle="1" w:styleId="zadanifontodlomka-000004">
    <w:name w:val="zadanifontodlomka-000004"/>
    <w:basedOn w:val="Zadanifontodlomka"/>
    <w:qFormat/>
    <w:rsid w:val="00B300D1"/>
    <w:rPr>
      <w:rFonts w:ascii="Times New Roman" w:hAnsi="Times New Roman" w:cs="Times New Roman"/>
      <w:b w:val="0"/>
      <w:bCs w:val="0"/>
      <w:i/>
      <w:iCs/>
      <w:sz w:val="24"/>
      <w:szCs w:val="24"/>
    </w:rPr>
  </w:style>
  <w:style w:type="character" w:styleId="Naglaeno">
    <w:name w:val="Strong"/>
    <w:qFormat/>
    <w:rPr>
      <w:b/>
      <w:bCs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ijeloteksta">
    <w:name w:val="Body Text"/>
    <w:basedOn w:val="Normal"/>
    <w:link w:val="TijelotekstaChar"/>
    <w:rsid w:val="00F503B4"/>
    <w:pPr>
      <w:spacing w:after="120"/>
    </w:pPr>
  </w:style>
  <w:style w:type="paragraph" w:styleId="Popis">
    <w:name w:val="List"/>
    <w:basedOn w:val="Tijeloteksta"/>
    <w:rPr>
      <w:rFonts w:cs="Noto Sans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6487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link w:val="OdlomakpopisaChar"/>
    <w:uiPriority w:val="34"/>
    <w:qFormat/>
    <w:rsid w:val="00401E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paragraph" w:styleId="Tekstkomentara">
    <w:name w:val="annotation text"/>
    <w:basedOn w:val="Normal"/>
    <w:link w:val="TekstkomentaraChar"/>
    <w:uiPriority w:val="99"/>
    <w:unhideWhenUsed/>
    <w:qFormat/>
    <w:rsid w:val="001776F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1776F5"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nhideWhenUsed/>
    <w:rsid w:val="00DD177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DD1779"/>
    <w:pPr>
      <w:tabs>
        <w:tab w:val="center" w:pos="4536"/>
        <w:tab w:val="right" w:pos="9072"/>
      </w:tabs>
    </w:pPr>
  </w:style>
  <w:style w:type="paragraph" w:customStyle="1" w:styleId="t-9-8">
    <w:name w:val="t-9-8"/>
    <w:basedOn w:val="Normal"/>
    <w:qFormat/>
    <w:rsid w:val="00E17D9A"/>
    <w:pPr>
      <w:suppressAutoHyphens w:val="0"/>
      <w:spacing w:beforeAutospacing="1" w:after="225"/>
    </w:pPr>
    <w:rPr>
      <w:lang w:eastAsia="hr-HR"/>
    </w:rPr>
  </w:style>
  <w:style w:type="paragraph" w:styleId="Bezproreda">
    <w:name w:val="No Spacing"/>
    <w:link w:val="BezproredaChar"/>
    <w:uiPriority w:val="1"/>
    <w:qFormat/>
    <w:rsid w:val="009478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ija">
    <w:name w:val="Revision"/>
    <w:uiPriority w:val="99"/>
    <w:semiHidden/>
    <w:qFormat/>
    <w:rsid w:val="00245D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1">
    <w:name w:val="No Spacing1"/>
    <w:qFormat/>
    <w:rsid w:val="00B300D1"/>
    <w:rPr>
      <w:rFonts w:cs="Times New Roman"/>
    </w:rPr>
  </w:style>
  <w:style w:type="paragraph" w:customStyle="1" w:styleId="Char2">
    <w:name w:val="Char2"/>
    <w:basedOn w:val="Normal"/>
    <w:link w:val="FootnoteCharacters"/>
    <w:uiPriority w:val="99"/>
    <w:qFormat/>
    <w:rsid w:val="00B300D1"/>
    <w:pPr>
      <w:suppressAutoHyphens w:val="0"/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customStyle="1" w:styleId="Default">
    <w:name w:val="Default"/>
    <w:qFormat/>
    <w:rsid w:val="000361FF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rameContents">
    <w:name w:val="Frame Contents"/>
    <w:basedOn w:val="Normal"/>
    <w:qFormat/>
  </w:style>
  <w:style w:type="table" w:styleId="Reetkatablice">
    <w:name w:val="Table Grid"/>
    <w:basedOn w:val="Obinatablica"/>
    <w:uiPriority w:val="59"/>
    <w:rsid w:val="00DF5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uiPriority w:val="39"/>
    <w:rsid w:val="00BB4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uiPriority w:val="39"/>
    <w:rsid w:val="00974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Obinatablica"/>
    <w:uiPriority w:val="49"/>
    <w:rsid w:val="00C51898"/>
    <w:rPr>
      <w:lang w:val="sl-S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3">
    <w:name w:val="Table Grid3"/>
    <w:basedOn w:val="Obinatablica"/>
    <w:uiPriority w:val="59"/>
    <w:rsid w:val="001E02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6PXVCHXRUD45-1361316079-643</_dlc_DocId>
    <_dlc_DocIdUrl xmlns="1096e588-875a-4e48-ba85-ea1554ece10c">
      <Url>http://sharepoint/snrl/spl/_layouts/15/DocIdRedir.aspx?ID=6PXVCHXRUD45-1361316079-643</Url>
      <Description>6PXVCHXRUD45-1361316079-643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F56292EFEA24A8121B87B4E2C88F0" ma:contentTypeVersion="1" ma:contentTypeDescription="Create a new document." ma:contentTypeScope="" ma:versionID="8c21a34bb01a22c62b9efc47dd7c7e0f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d2f9a7a418c7c53a1aa1ec86023b3601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A0875-0254-4308-8381-087A3A11AE6D}">
  <ds:schemaRefs>
    <ds:schemaRef ds:uri="http://schemas.microsoft.com/office/2006/metadata/properties"/>
    <ds:schemaRef ds:uri="http://schemas.microsoft.com/office/infopath/2007/PartnerControls"/>
    <ds:schemaRef ds:uri="1096e588-875a-4e48-ba85-ea1554ece10c"/>
  </ds:schemaRefs>
</ds:datastoreItem>
</file>

<file path=customXml/itemProps2.xml><?xml version="1.0" encoding="utf-8"?>
<ds:datastoreItem xmlns:ds="http://schemas.openxmlformats.org/officeDocument/2006/customXml" ds:itemID="{2C40A293-029F-421B-980D-F9799F4496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C13B9-BF10-45AE-9AE8-5A17915AE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C92572-A123-4F03-AB9D-258CEF06D6A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7C447D7-A4DF-4FFE-8A0A-0133354E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lag baranja</cp:lastModifiedBy>
  <cp:revision>5</cp:revision>
  <cp:lastPrinted>2017-12-06T12:00:00Z</cp:lastPrinted>
  <dcterms:created xsi:type="dcterms:W3CDTF">2025-03-14T09:01:00Z</dcterms:created>
  <dcterms:modified xsi:type="dcterms:W3CDTF">2025-10-14T08:28:00Z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0x01010011FF56292EFEA24A8121B87B4E2C88F0</vt:lpwstr>
  </property>
  <property fmtid="{D5CDD505-2E9C-101B-9397-08002B2CF9AE}" pid="3" name="_dlc_DocIdItemGuid">
    <vt:lpwstr>2055702d-76a3-44e3-9311-c529b9ebdb16</vt:lpwstr>
  </property>
</Properties>
</file>